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18" w:type="dxa"/>
        <w:tblInd w:w="86" w:type="dxa"/>
        <w:tblLayout w:type="fixed"/>
        <w:tblCellMar>
          <w:left w:w="0" w:type="dxa"/>
          <w:right w:w="0" w:type="dxa"/>
        </w:tblCellMar>
        <w:tblLook w:val="01E0" w:firstRow="1" w:lastRow="1" w:firstColumn="1" w:lastColumn="1" w:noHBand="0" w:noVBand="0"/>
      </w:tblPr>
      <w:tblGrid>
        <w:gridCol w:w="3742"/>
        <w:gridCol w:w="5776"/>
      </w:tblGrid>
      <w:tr w:rsidR="00F9280F" w:rsidRPr="006E0FB3" w:rsidTr="00F9280F">
        <w:trPr>
          <w:trHeight w:val="1185"/>
        </w:trPr>
        <w:tc>
          <w:tcPr>
            <w:tcW w:w="3742" w:type="dxa"/>
          </w:tcPr>
          <w:p w:rsidR="00F9280F" w:rsidRPr="00961449" w:rsidRDefault="00F9280F" w:rsidP="00790A7A">
            <w:pPr>
              <w:pStyle w:val="TableParagraph"/>
              <w:spacing w:line="312" w:lineRule="auto"/>
              <w:ind w:right="248"/>
              <w:jc w:val="center"/>
              <w:rPr>
                <w:sz w:val="26"/>
                <w:lang w:val="en-US"/>
              </w:rPr>
            </w:pPr>
            <w:r>
              <w:rPr>
                <w:sz w:val="26"/>
              </w:rPr>
              <w:t>UBND</w:t>
            </w:r>
            <w:r>
              <w:rPr>
                <w:spacing w:val="-5"/>
                <w:sz w:val="26"/>
              </w:rPr>
              <w:t xml:space="preserve"> </w:t>
            </w:r>
            <w:r>
              <w:rPr>
                <w:sz w:val="26"/>
              </w:rPr>
              <w:t>XÃ</w:t>
            </w:r>
            <w:r>
              <w:rPr>
                <w:spacing w:val="-5"/>
                <w:sz w:val="26"/>
              </w:rPr>
              <w:t xml:space="preserve"> </w:t>
            </w:r>
            <w:r w:rsidR="00961449">
              <w:rPr>
                <w:sz w:val="26"/>
                <w:lang w:val="en-US"/>
              </w:rPr>
              <w:t>VẠN THẮNG</w:t>
            </w:r>
          </w:p>
          <w:p w:rsidR="00F9280F" w:rsidRPr="00961449" w:rsidRDefault="00F9280F" w:rsidP="00961449">
            <w:pPr>
              <w:pStyle w:val="TableParagraph"/>
              <w:spacing w:line="312" w:lineRule="auto"/>
              <w:ind w:right="254"/>
              <w:jc w:val="center"/>
              <w:rPr>
                <w:b/>
                <w:sz w:val="26"/>
                <w:lang w:val="en-US"/>
              </w:rPr>
            </w:pPr>
            <w:r>
              <w:rPr>
                <w:b/>
                <w:noProof/>
                <w:sz w:val="26"/>
                <w:lang w:val="en-US"/>
              </w:rPr>
              <mc:AlternateContent>
                <mc:Choice Requires="wps">
                  <w:drawing>
                    <wp:anchor distT="0" distB="0" distL="114300" distR="114300" simplePos="0" relativeHeight="251659264" behindDoc="0" locked="0" layoutInCell="1" allowOverlap="1" wp14:anchorId="7C3F5FCA" wp14:editId="264AD121">
                      <wp:simplePos x="0" y="0"/>
                      <wp:positionH relativeFrom="column">
                        <wp:posOffset>447675</wp:posOffset>
                      </wp:positionH>
                      <wp:positionV relativeFrom="paragraph">
                        <wp:posOffset>219075</wp:posOffset>
                      </wp:positionV>
                      <wp:extent cx="1349375" cy="0"/>
                      <wp:effectExtent l="0" t="0" r="0" b="0"/>
                      <wp:wrapNone/>
                      <wp:docPr id="1599727312" name="Straight Connector 4"/>
                      <wp:cNvGraphicFramePr/>
                      <a:graphic xmlns:a="http://schemas.openxmlformats.org/drawingml/2006/main">
                        <a:graphicData uri="http://schemas.microsoft.com/office/word/2010/wordprocessingShape">
                          <wps:wsp>
                            <wps:cNvCnPr/>
                            <wps:spPr>
                              <a:xfrm>
                                <a:off x="0" y="0"/>
                                <a:ext cx="1349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95A1F33"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17.25pt" to="141.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" strokecolor="black [3200]" strokeweight=".5pt">
                      <v:stroke joinstyle="miter"/>
                    </v:line>
                  </w:pict>
                </mc:Fallback>
              </mc:AlternateContent>
            </w:r>
            <w:r>
              <w:rPr>
                <w:b/>
                <w:sz w:val="26"/>
              </w:rPr>
              <w:t>TRƯỜNG</w:t>
            </w:r>
            <w:r>
              <w:rPr>
                <w:b/>
                <w:spacing w:val="-10"/>
                <w:sz w:val="26"/>
              </w:rPr>
              <w:t xml:space="preserve"> </w:t>
            </w:r>
            <w:r>
              <w:rPr>
                <w:b/>
                <w:sz w:val="26"/>
              </w:rPr>
              <w:t>TH</w:t>
            </w:r>
            <w:r>
              <w:rPr>
                <w:b/>
                <w:sz w:val="26"/>
                <w:lang w:val="en-US"/>
              </w:rPr>
              <w:t xml:space="preserve"> YÊN </w:t>
            </w:r>
            <w:r w:rsidR="00961449">
              <w:rPr>
                <w:b/>
                <w:sz w:val="26"/>
                <w:lang w:val="en-US"/>
              </w:rPr>
              <w:t>TIẾN</w:t>
            </w:r>
          </w:p>
          <w:p w:rsidR="00F9280F" w:rsidRPr="006E0FB3" w:rsidRDefault="00F9280F" w:rsidP="00C87359">
            <w:pPr>
              <w:pStyle w:val="TableParagraph"/>
              <w:tabs>
                <w:tab w:val="left" w:pos="604"/>
              </w:tabs>
              <w:spacing w:line="312" w:lineRule="auto"/>
              <w:ind w:right="250"/>
              <w:jc w:val="center"/>
              <w:rPr>
                <w:sz w:val="26"/>
                <w:lang w:val="en-US"/>
              </w:rPr>
            </w:pPr>
            <w:r>
              <w:rPr>
                <w:spacing w:val="-5"/>
                <w:sz w:val="26"/>
              </w:rPr>
              <w:t>Số:</w:t>
            </w:r>
            <w:r>
              <w:rPr>
                <w:spacing w:val="-5"/>
                <w:sz w:val="26"/>
                <w:lang w:val="en-US"/>
              </w:rPr>
              <w:t xml:space="preserve"> </w:t>
            </w:r>
            <w:r w:rsidR="00C87359">
              <w:rPr>
                <w:spacing w:val="-5"/>
                <w:sz w:val="26"/>
                <w:lang w:val="en-US"/>
              </w:rPr>
              <w:t>61</w:t>
            </w:r>
            <w:r>
              <w:rPr>
                <w:spacing w:val="-2"/>
                <w:sz w:val="26"/>
              </w:rPr>
              <w:t>/</w:t>
            </w:r>
            <w:r>
              <w:rPr>
                <w:spacing w:val="-2"/>
                <w:sz w:val="26"/>
                <w:lang w:val="en-US"/>
              </w:rPr>
              <w:t>KH</w:t>
            </w:r>
            <w:r>
              <w:rPr>
                <w:spacing w:val="-2"/>
                <w:sz w:val="26"/>
              </w:rPr>
              <w:t>-TH</w:t>
            </w:r>
            <w:r>
              <w:rPr>
                <w:spacing w:val="-2"/>
                <w:sz w:val="26"/>
                <w:lang w:val="en-US"/>
              </w:rPr>
              <w:t>YK</w:t>
            </w:r>
          </w:p>
        </w:tc>
        <w:tc>
          <w:tcPr>
            <w:tcW w:w="5776" w:type="dxa"/>
          </w:tcPr>
          <w:p w:rsidR="00F9280F" w:rsidRDefault="00F9280F" w:rsidP="00961449">
            <w:pPr>
              <w:pStyle w:val="TableParagraph"/>
              <w:spacing w:line="312" w:lineRule="auto"/>
              <w:ind w:left="3" w:firstLine="304"/>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rsidR="00F9280F" w:rsidRDefault="00F9280F" w:rsidP="00790A7A">
            <w:pPr>
              <w:pStyle w:val="TableParagraph"/>
              <w:spacing w:line="312" w:lineRule="auto"/>
              <w:ind w:left="1385"/>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rsidR="00F9280F" w:rsidRDefault="00F9280F" w:rsidP="00790A7A">
            <w:pPr>
              <w:pStyle w:val="TableParagraph"/>
              <w:spacing w:line="312" w:lineRule="auto"/>
              <w:ind w:left="1396"/>
              <w:rPr>
                <w:sz w:val="2"/>
              </w:rPr>
            </w:pPr>
            <w:r>
              <w:rPr>
                <w:noProof/>
                <w:sz w:val="2"/>
                <w:lang w:val="en-US"/>
              </w:rPr>
              <mc:AlternateContent>
                <mc:Choice Requires="wpg">
                  <w:drawing>
                    <wp:inline distT="0" distB="0" distL="0" distR="0" wp14:anchorId="1F45A580" wp14:editId="4DEAD00E">
                      <wp:extent cx="201295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2950" cy="9525"/>
                                <a:chOff x="0" y="0"/>
                                <a:chExt cx="2012950" cy="9525"/>
                              </a:xfrm>
                            </wpg:grpSpPr>
                            <wps:wsp>
                              <wps:cNvPr id="4" name="Graphic 4"/>
                              <wps:cNvSpPr/>
                              <wps:spPr>
                                <a:xfrm>
                                  <a:off x="0" y="4572"/>
                                  <a:ext cx="2012950" cy="1270"/>
                                </a:xfrm>
                                <a:custGeom>
                                  <a:avLst/>
                                  <a:gdLst/>
                                  <a:ahLst/>
                                  <a:cxnLst/>
                                  <a:rect l="l" t="t" r="r" b="b"/>
                                  <a:pathLst>
                                    <a:path w="2012950">
                                      <a:moveTo>
                                        <a:pt x="0" y="0"/>
                                      </a:moveTo>
                                      <a:lnTo>
                                        <a:pt x="201295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86CDA9E" id="Group 3" o:spid="_x0000_s1026" style="width:158.5pt;height:.75pt;mso-position-horizontal-relative:char;mso-position-vertical-relative:line" coordsize="2012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">
                      <v:shape id="Graphic 4" o:spid="_x0000_s1027" style="position:absolute;top:45;width:20129;height:13;visibility:visible;mso-wrap-style:square;v-text-anchor:top" coordsize="2012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" path="m,l2012950,e" filled="f" strokeweight=".72pt">
                        <v:path arrowok="t"/>
                      </v:shape>
                      <w10:anchorlock/>
                    </v:group>
                  </w:pict>
                </mc:Fallback>
              </mc:AlternateContent>
            </w:r>
          </w:p>
          <w:p w:rsidR="00F9280F" w:rsidRPr="00F9280F" w:rsidRDefault="00F9280F" w:rsidP="00790A7A">
            <w:pPr>
              <w:pStyle w:val="TableParagraph"/>
              <w:spacing w:line="312" w:lineRule="auto"/>
              <w:ind w:left="1447"/>
              <w:rPr>
                <w:i/>
                <w:sz w:val="18"/>
                <w:szCs w:val="14"/>
                <w:lang w:val="en-US"/>
              </w:rPr>
            </w:pPr>
          </w:p>
          <w:p w:rsidR="00F9280F" w:rsidRPr="006E0FB3" w:rsidRDefault="00961449" w:rsidP="00C87359">
            <w:pPr>
              <w:pStyle w:val="TableParagraph"/>
              <w:spacing w:line="312" w:lineRule="auto"/>
              <w:rPr>
                <w:i/>
                <w:sz w:val="26"/>
                <w:lang w:val="en-US"/>
              </w:rPr>
            </w:pPr>
            <w:r>
              <w:rPr>
                <w:i/>
                <w:sz w:val="26"/>
                <w:lang w:val="en-US"/>
              </w:rPr>
              <w:t xml:space="preserve">               Vạn Thắng</w:t>
            </w:r>
            <w:r w:rsidR="00F9280F">
              <w:rPr>
                <w:i/>
                <w:sz w:val="26"/>
              </w:rPr>
              <w:t>,</w:t>
            </w:r>
            <w:r w:rsidR="00F9280F">
              <w:rPr>
                <w:i/>
                <w:spacing w:val="-2"/>
                <w:sz w:val="26"/>
              </w:rPr>
              <w:t xml:space="preserve"> </w:t>
            </w:r>
            <w:r w:rsidR="00F9280F">
              <w:rPr>
                <w:i/>
                <w:sz w:val="26"/>
              </w:rPr>
              <w:t>ngày</w:t>
            </w:r>
            <w:r w:rsidR="00F9280F">
              <w:rPr>
                <w:i/>
                <w:spacing w:val="-3"/>
                <w:sz w:val="26"/>
              </w:rPr>
              <w:t xml:space="preserve"> </w:t>
            </w:r>
            <w:r w:rsidR="00C87359">
              <w:rPr>
                <w:i/>
                <w:sz w:val="26"/>
                <w:lang w:val="en-US"/>
              </w:rPr>
              <w:t>26</w:t>
            </w:r>
            <w:r w:rsidR="00F9280F">
              <w:rPr>
                <w:i/>
                <w:spacing w:val="57"/>
                <w:sz w:val="26"/>
              </w:rPr>
              <w:t xml:space="preserve"> </w:t>
            </w:r>
            <w:r w:rsidR="00F9280F">
              <w:rPr>
                <w:i/>
                <w:sz w:val="26"/>
              </w:rPr>
              <w:t>tháng</w:t>
            </w:r>
            <w:r w:rsidR="00F9280F">
              <w:rPr>
                <w:i/>
                <w:spacing w:val="-3"/>
                <w:sz w:val="26"/>
              </w:rPr>
              <w:t xml:space="preserve"> </w:t>
            </w:r>
            <w:r w:rsidR="00C87359">
              <w:rPr>
                <w:i/>
                <w:sz w:val="26"/>
                <w:lang w:val="en-US"/>
              </w:rPr>
              <w:t>12</w:t>
            </w:r>
            <w:r w:rsidR="00F9280F">
              <w:rPr>
                <w:i/>
                <w:spacing w:val="-2"/>
                <w:sz w:val="26"/>
              </w:rPr>
              <w:t xml:space="preserve"> </w:t>
            </w:r>
            <w:r w:rsidR="00F9280F">
              <w:rPr>
                <w:i/>
                <w:sz w:val="26"/>
              </w:rPr>
              <w:t>năm</w:t>
            </w:r>
            <w:r w:rsidR="00F9280F">
              <w:rPr>
                <w:i/>
                <w:spacing w:val="-2"/>
                <w:sz w:val="26"/>
              </w:rPr>
              <w:t xml:space="preserve"> </w:t>
            </w:r>
            <w:r w:rsidR="00F9280F">
              <w:rPr>
                <w:i/>
                <w:spacing w:val="-4"/>
                <w:sz w:val="26"/>
              </w:rPr>
              <w:t>202</w:t>
            </w:r>
            <w:r w:rsidR="00F9280F">
              <w:rPr>
                <w:i/>
                <w:spacing w:val="-4"/>
                <w:sz w:val="26"/>
                <w:lang w:val="en-US"/>
              </w:rPr>
              <w:t>6</w:t>
            </w:r>
          </w:p>
        </w:tc>
      </w:tr>
    </w:tbl>
    <w:p w:rsidR="00F9280F" w:rsidRPr="0089315D" w:rsidRDefault="00F9280F" w:rsidP="0089315D">
      <w:pPr>
        <w:rPr>
          <w:sz w:val="16"/>
          <w:szCs w:val="16"/>
        </w:rPr>
      </w:pPr>
    </w:p>
    <w:p w:rsidR="00F9280F" w:rsidRPr="00730A90" w:rsidRDefault="00F9280F" w:rsidP="00730A90">
      <w:pPr>
        <w:spacing w:after="0" w:line="312" w:lineRule="auto"/>
        <w:jc w:val="center"/>
        <w:rPr>
          <w:b/>
          <w:bCs/>
        </w:rPr>
      </w:pPr>
      <w:r w:rsidRPr="00730A90">
        <w:rPr>
          <w:b/>
          <w:bCs/>
        </w:rPr>
        <w:t>KẾ HOẠCH</w:t>
      </w:r>
    </w:p>
    <w:p w:rsidR="00F9280F" w:rsidRPr="00730A90" w:rsidRDefault="00730A90" w:rsidP="00730A90">
      <w:pPr>
        <w:spacing w:after="0" w:line="312" w:lineRule="auto"/>
        <w:jc w:val="center"/>
        <w:rPr>
          <w:b/>
          <w:bCs/>
        </w:rPr>
      </w:pPr>
      <w:r>
        <w:rPr>
          <w:b/>
          <w:bCs/>
          <w:noProof/>
        </w:rPr>
        <mc:AlternateContent>
          <mc:Choice Requires="wps">
            <w:drawing>
              <wp:anchor distT="0" distB="0" distL="114300" distR="114300" simplePos="0" relativeHeight="251660288" behindDoc="0" locked="0" layoutInCell="1" allowOverlap="1">
                <wp:simplePos x="0" y="0"/>
                <wp:positionH relativeFrom="column">
                  <wp:posOffset>1965649</wp:posOffset>
                </wp:positionH>
                <wp:positionV relativeFrom="paragraph">
                  <wp:posOffset>255322</wp:posOffset>
                </wp:positionV>
                <wp:extent cx="1946988" cy="0"/>
                <wp:effectExtent l="0" t="0" r="0" b="0"/>
                <wp:wrapNone/>
                <wp:docPr id="662496274" name="Straight Connector 1"/>
                <wp:cNvGraphicFramePr/>
                <a:graphic xmlns:a="http://schemas.openxmlformats.org/drawingml/2006/main">
                  <a:graphicData uri="http://schemas.microsoft.com/office/word/2010/wordprocessingShape">
                    <wps:wsp>
                      <wps:cNvCnPr/>
                      <wps:spPr>
                        <a:xfrm>
                          <a:off x="0" y="0"/>
                          <a:ext cx="19469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496504F"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4.8pt,20.1pt" to="308.1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" strokecolor="black [3200]" strokeweight=".5pt">
                <v:stroke joinstyle="miter"/>
              </v:line>
            </w:pict>
          </mc:Fallback>
        </mc:AlternateContent>
      </w:r>
      <w:r w:rsidR="00F9280F" w:rsidRPr="00730A90">
        <w:rPr>
          <w:b/>
          <w:bCs/>
        </w:rPr>
        <w:t>Triển khai Học bạ số năm học 2025</w:t>
      </w:r>
      <w:r w:rsidR="004623A2">
        <w:rPr>
          <w:b/>
          <w:bCs/>
        </w:rPr>
        <w:t xml:space="preserve"> </w:t>
      </w:r>
      <w:r w:rsidR="00F9280F" w:rsidRPr="00730A90">
        <w:rPr>
          <w:b/>
          <w:bCs/>
        </w:rPr>
        <w:t>-</w:t>
      </w:r>
      <w:r w:rsidR="004623A2">
        <w:rPr>
          <w:b/>
          <w:bCs/>
        </w:rPr>
        <w:t xml:space="preserve"> </w:t>
      </w:r>
      <w:r w:rsidR="00F9280F" w:rsidRPr="00730A90">
        <w:rPr>
          <w:b/>
          <w:bCs/>
        </w:rPr>
        <w:t>2026</w:t>
      </w:r>
    </w:p>
    <w:p w:rsidR="00730A90" w:rsidRDefault="00730A90" w:rsidP="00730A90">
      <w:pPr>
        <w:spacing w:after="0" w:line="312" w:lineRule="auto"/>
        <w:jc w:val="center"/>
      </w:pPr>
    </w:p>
    <w:p w:rsidR="00F9280F" w:rsidRPr="00F9280F" w:rsidRDefault="00F9280F" w:rsidP="008372A8">
      <w:pPr>
        <w:spacing w:after="0" w:line="348" w:lineRule="auto"/>
        <w:ind w:left="142" w:right="-23" w:firstLine="709"/>
        <w:rPr>
          <w:iCs/>
        </w:rPr>
      </w:pPr>
      <w:r w:rsidRPr="00F9280F">
        <w:rPr>
          <w:iCs/>
        </w:rPr>
        <w:t>Căn cứ Quyết định số 3016/QĐ-BGDĐT ngày 31/10/2025 của Bộ GDĐT về việc ban hành Quy định về chuẩn hóa định dạng dữ liệu học bạ số;</w:t>
      </w:r>
    </w:p>
    <w:p w:rsidR="00F9280F" w:rsidRPr="00F9280F" w:rsidRDefault="00F9280F" w:rsidP="008372A8">
      <w:pPr>
        <w:spacing w:after="0" w:line="348" w:lineRule="auto"/>
        <w:ind w:left="142" w:right="119" w:firstLine="709"/>
        <w:rPr>
          <w:iCs/>
        </w:rPr>
      </w:pPr>
      <w:r w:rsidRPr="00F9280F">
        <w:rPr>
          <w:iCs/>
        </w:rPr>
        <w:t>Căn cứ Công văn số 7282/BGDĐT-GDPT ngày 11/11/2025 của Bộ GDĐT về việc tăng cường chỉ đạo thực hiện triển khai Học bạ số;</w:t>
      </w:r>
    </w:p>
    <w:p w:rsidR="00F9280F" w:rsidRPr="004623A2" w:rsidRDefault="00730A90" w:rsidP="008372A8">
      <w:pPr>
        <w:spacing w:after="0" w:line="348" w:lineRule="auto"/>
        <w:ind w:left="142" w:right="119" w:firstLine="567"/>
        <w:rPr>
          <w:iCs/>
          <w:spacing w:val="-12"/>
        </w:rPr>
      </w:pPr>
      <w:r>
        <w:rPr>
          <w:iCs/>
        </w:rPr>
        <w:t xml:space="preserve"> </w:t>
      </w:r>
      <w:r w:rsidR="00F9280F" w:rsidRPr="00F9280F">
        <w:rPr>
          <w:iCs/>
        </w:rPr>
        <w:t xml:space="preserve">Căn cứ Công văn số 7802/BGDĐT-GDPT ngày 27/11/2025 của Bộ GDĐT </w:t>
      </w:r>
      <w:r w:rsidR="00F9280F" w:rsidRPr="004623A2">
        <w:rPr>
          <w:iCs/>
          <w:spacing w:val="-12"/>
        </w:rPr>
        <w:t>hướng dẫn thực hiện Học bạ số đối với Giáo dục phổ thông và GDTX năm học 2025-2026;</w:t>
      </w:r>
    </w:p>
    <w:p w:rsidR="00F9280F" w:rsidRPr="00F9280F" w:rsidRDefault="00F9280F" w:rsidP="008372A8">
      <w:pPr>
        <w:spacing w:after="0" w:line="348" w:lineRule="auto"/>
        <w:ind w:left="142" w:right="-23" w:firstLine="567"/>
        <w:rPr>
          <w:iCs/>
        </w:rPr>
      </w:pPr>
      <w:r w:rsidRPr="00F9280F">
        <w:rPr>
          <w:iCs/>
        </w:rPr>
        <w:t>Căn cứ Công văn 292/UBND-VP6 ngày 18/11/2025 của UBND tỉnh Ninh Bình về việc tăng cường thực hiện triển khai Học bạ số trong các cơ sở giáo dục phổ thông và giáo dục thường xuyên;</w:t>
      </w:r>
    </w:p>
    <w:p w:rsidR="00F9280F" w:rsidRPr="00A07DFC" w:rsidRDefault="00F9280F" w:rsidP="008372A8">
      <w:pPr>
        <w:spacing w:after="0" w:line="348" w:lineRule="auto"/>
        <w:ind w:left="142" w:right="-23" w:firstLine="567"/>
        <w:rPr>
          <w:iCs/>
          <w:spacing w:val="-8"/>
        </w:rPr>
      </w:pPr>
      <w:r w:rsidRPr="00F9280F">
        <w:rPr>
          <w:iCs/>
        </w:rPr>
        <w:t xml:space="preserve">Căn cứ Kế hoạch số 85/KH-SGD ĐT ngày 22/12/2025 của Sở Giáo dục &amp; </w:t>
      </w:r>
      <w:r w:rsidRPr="00A07DFC">
        <w:rPr>
          <w:iCs/>
          <w:spacing w:val="-8"/>
        </w:rPr>
        <w:t xml:space="preserve">Đào tạo tỉnh Ninh Bình về triển khai Học bạ số ngành giáo dục </w:t>
      </w:r>
      <w:r w:rsidR="004623A2" w:rsidRPr="00A07DFC">
        <w:rPr>
          <w:iCs/>
          <w:spacing w:val="-8"/>
        </w:rPr>
        <w:t>năm học</w:t>
      </w:r>
      <w:r w:rsidRPr="00A07DFC">
        <w:rPr>
          <w:iCs/>
          <w:spacing w:val="-8"/>
        </w:rPr>
        <w:t xml:space="preserve"> 2025-2026;</w:t>
      </w:r>
    </w:p>
    <w:p w:rsidR="004623A2" w:rsidRPr="00F9280F" w:rsidRDefault="004623A2" w:rsidP="008372A8">
      <w:pPr>
        <w:spacing w:after="0" w:line="348" w:lineRule="auto"/>
        <w:ind w:left="142" w:right="-23" w:firstLine="567"/>
        <w:rPr>
          <w:iCs/>
        </w:rPr>
      </w:pPr>
      <w:r w:rsidRPr="00F9280F">
        <w:rPr>
          <w:iCs/>
        </w:rPr>
        <w:t xml:space="preserve">Căn cứ </w:t>
      </w:r>
      <w:r>
        <w:rPr>
          <w:iCs/>
        </w:rPr>
        <w:t>Công văn</w:t>
      </w:r>
      <w:r w:rsidRPr="00F9280F">
        <w:rPr>
          <w:iCs/>
        </w:rPr>
        <w:t xml:space="preserve"> số </w:t>
      </w:r>
      <w:r>
        <w:rPr>
          <w:iCs/>
        </w:rPr>
        <w:t>597</w:t>
      </w:r>
      <w:r w:rsidRPr="00F9280F">
        <w:rPr>
          <w:iCs/>
        </w:rPr>
        <w:t>/</w:t>
      </w:r>
      <w:r>
        <w:rPr>
          <w:iCs/>
        </w:rPr>
        <w:t>UBND</w:t>
      </w:r>
      <w:r w:rsidRPr="00F9280F">
        <w:rPr>
          <w:iCs/>
        </w:rPr>
        <w:t>-</w:t>
      </w:r>
      <w:r>
        <w:rPr>
          <w:iCs/>
        </w:rPr>
        <w:t>VHXH</w:t>
      </w:r>
      <w:r w:rsidRPr="00F9280F">
        <w:rPr>
          <w:iCs/>
        </w:rPr>
        <w:t xml:space="preserve"> ngày 2</w:t>
      </w:r>
      <w:r>
        <w:rPr>
          <w:iCs/>
        </w:rPr>
        <w:t>5</w:t>
      </w:r>
      <w:r w:rsidRPr="00F9280F">
        <w:rPr>
          <w:iCs/>
        </w:rPr>
        <w:t xml:space="preserve">/12/2025 của UBND </w:t>
      </w:r>
      <w:r w:rsidR="00C66201">
        <w:rPr>
          <w:iCs/>
        </w:rPr>
        <w:t xml:space="preserve">xã Vạn Thắng </w:t>
      </w:r>
      <w:r w:rsidRPr="00F9280F">
        <w:rPr>
          <w:iCs/>
        </w:rPr>
        <w:t xml:space="preserve">về triển khai Học bạ số ngành giáo dục </w:t>
      </w:r>
      <w:r w:rsidR="00C66201">
        <w:rPr>
          <w:iCs/>
        </w:rPr>
        <w:t>năm học</w:t>
      </w:r>
      <w:r w:rsidRPr="00F9280F">
        <w:rPr>
          <w:iCs/>
        </w:rPr>
        <w:t xml:space="preserve"> 2025-2026;</w:t>
      </w:r>
    </w:p>
    <w:p w:rsidR="00F9280F" w:rsidRDefault="00F9280F" w:rsidP="008372A8">
      <w:pPr>
        <w:spacing w:after="0" w:line="348" w:lineRule="auto"/>
        <w:ind w:firstLine="720"/>
      </w:pPr>
      <w:r w:rsidRPr="00F9280F">
        <w:t xml:space="preserve">Trường Tiểu học </w:t>
      </w:r>
      <w:r w:rsidR="00730A90">
        <w:t xml:space="preserve">Yên </w:t>
      </w:r>
      <w:r w:rsidR="00C66201">
        <w:t>Tiến</w:t>
      </w:r>
      <w:r w:rsidRPr="00F9280F">
        <w:t xml:space="preserve"> xây dự</w:t>
      </w:r>
      <w:r w:rsidR="00C66201">
        <w:t>ng K</w:t>
      </w:r>
      <w:r w:rsidRPr="00F9280F">
        <w:t>ế hoạch triển khai Học bạ số năm học 2025-2026 cụ thể như sau:</w:t>
      </w:r>
    </w:p>
    <w:p w:rsidR="00F9280F" w:rsidRDefault="00F9280F" w:rsidP="008372A8">
      <w:pPr>
        <w:spacing w:before="120" w:after="0" w:line="336" w:lineRule="auto"/>
      </w:pPr>
      <w:r w:rsidRPr="00F9280F">
        <w:t xml:space="preserve"> </w:t>
      </w:r>
      <w:r w:rsidRPr="00730A90">
        <w:rPr>
          <w:b/>
          <w:bCs/>
        </w:rPr>
        <w:t>I. MỤC ĐÍCH, YÊU CẦU</w:t>
      </w:r>
      <w:r w:rsidRPr="00F9280F">
        <w:t xml:space="preserve"> </w:t>
      </w:r>
    </w:p>
    <w:p w:rsidR="00F9280F" w:rsidRPr="00730A90" w:rsidRDefault="00F9280F" w:rsidP="008372A8">
      <w:pPr>
        <w:spacing w:after="0" w:line="348" w:lineRule="auto"/>
        <w:rPr>
          <w:b/>
          <w:bCs/>
          <w:i/>
          <w:iCs/>
        </w:rPr>
      </w:pPr>
      <w:r w:rsidRPr="00730A90">
        <w:rPr>
          <w:b/>
          <w:bCs/>
          <w:i/>
          <w:iCs/>
        </w:rPr>
        <w:t xml:space="preserve">1. Mục đích </w:t>
      </w:r>
    </w:p>
    <w:p w:rsidR="00F9280F" w:rsidRDefault="00F9280F" w:rsidP="008372A8">
      <w:pPr>
        <w:spacing w:after="0" w:line="348" w:lineRule="auto"/>
        <w:ind w:firstLine="720"/>
      </w:pPr>
      <w:r w:rsidRPr="00F9280F">
        <w:t xml:space="preserve">- </w:t>
      </w:r>
      <w:r w:rsidR="00612E69">
        <w:t>Tham</w:t>
      </w:r>
      <w:r w:rsidR="00612E69">
        <w:rPr>
          <w:spacing w:val="-2"/>
        </w:rPr>
        <w:t xml:space="preserve"> </w:t>
      </w:r>
      <w:r w:rsidR="00612E69">
        <w:t>gia</w:t>
      </w:r>
      <w:r w:rsidR="00612E69">
        <w:rPr>
          <w:spacing w:val="-2"/>
        </w:rPr>
        <w:t xml:space="preserve"> </w:t>
      </w:r>
      <w:r w:rsidR="00612E69">
        <w:t>xây</w:t>
      </w:r>
      <w:r w:rsidR="00612E69">
        <w:rPr>
          <w:spacing w:val="-3"/>
        </w:rPr>
        <w:t xml:space="preserve"> </w:t>
      </w:r>
      <w:r w:rsidR="00612E69">
        <w:t>dựng</w:t>
      </w:r>
      <w:r w:rsidR="00612E69">
        <w:rPr>
          <w:spacing w:val="-3"/>
        </w:rPr>
        <w:t xml:space="preserve"> </w:t>
      </w:r>
      <w:r w:rsidR="00612E69">
        <w:t>cơ</w:t>
      </w:r>
      <w:r w:rsidR="00612E69">
        <w:rPr>
          <w:spacing w:val="-3"/>
        </w:rPr>
        <w:t xml:space="preserve"> </w:t>
      </w:r>
      <w:r w:rsidR="00612E69">
        <w:t>sở</w:t>
      </w:r>
      <w:r w:rsidR="00612E69">
        <w:rPr>
          <w:spacing w:val="-3"/>
        </w:rPr>
        <w:t xml:space="preserve"> </w:t>
      </w:r>
      <w:r w:rsidR="00612E69">
        <w:t>dữ</w:t>
      </w:r>
      <w:r w:rsidR="00612E69">
        <w:rPr>
          <w:spacing w:val="-2"/>
        </w:rPr>
        <w:t xml:space="preserve"> </w:t>
      </w:r>
      <w:r w:rsidR="00612E69">
        <w:t>liệu</w:t>
      </w:r>
      <w:r w:rsidR="00612E69">
        <w:rPr>
          <w:spacing w:val="-3"/>
        </w:rPr>
        <w:t xml:space="preserve"> </w:t>
      </w:r>
      <w:r w:rsidR="00612E69">
        <w:t>ngành</w:t>
      </w:r>
      <w:r w:rsidR="00612E69">
        <w:rPr>
          <w:spacing w:val="-3"/>
        </w:rPr>
        <w:t xml:space="preserve"> </w:t>
      </w:r>
      <w:r w:rsidR="00612E69">
        <w:t>giáo</w:t>
      </w:r>
      <w:r w:rsidR="00612E69">
        <w:rPr>
          <w:spacing w:val="-3"/>
        </w:rPr>
        <w:t xml:space="preserve"> </w:t>
      </w:r>
      <w:r w:rsidR="00612E69">
        <w:t>dục</w:t>
      </w:r>
      <w:r w:rsidR="00612E69">
        <w:rPr>
          <w:spacing w:val="-2"/>
        </w:rPr>
        <w:t xml:space="preserve"> </w:t>
      </w:r>
      <w:r w:rsidR="00612E69">
        <w:t>của</w:t>
      </w:r>
      <w:r w:rsidR="00612E69">
        <w:rPr>
          <w:spacing w:val="-2"/>
        </w:rPr>
        <w:t xml:space="preserve"> </w:t>
      </w:r>
      <w:r w:rsidR="00612E69">
        <w:t>tỉnh</w:t>
      </w:r>
      <w:r w:rsidR="00612E69">
        <w:rPr>
          <w:spacing w:val="-3"/>
        </w:rPr>
        <w:t xml:space="preserve"> </w:t>
      </w:r>
      <w:r w:rsidR="00612E69">
        <w:t>kết</w:t>
      </w:r>
      <w:r w:rsidR="00612E69">
        <w:rPr>
          <w:spacing w:val="-2"/>
        </w:rPr>
        <w:t xml:space="preserve"> </w:t>
      </w:r>
      <w:r w:rsidR="00612E69">
        <w:t>nối</w:t>
      </w:r>
      <w:r w:rsidRPr="00F9280F">
        <w:t>,</w:t>
      </w:r>
      <w:r w:rsidR="00170DFA" w:rsidRPr="00170DFA">
        <w:t xml:space="preserve"> </w:t>
      </w:r>
      <w:r w:rsidR="00170DFA" w:rsidRPr="00F9280F">
        <w:t>chia sẻ với cơ sở dữ liệu</w:t>
      </w:r>
      <w:r w:rsidRPr="00F9280F">
        <w:t xml:space="preserve"> </w:t>
      </w:r>
      <w:r w:rsidR="00CA0F8D">
        <w:t>ngành giáo dục của</w:t>
      </w:r>
      <w:r w:rsidR="00CA0F8D" w:rsidRPr="00CA0F8D">
        <w:rPr>
          <w:iCs/>
        </w:rPr>
        <w:t xml:space="preserve"> </w:t>
      </w:r>
      <w:r w:rsidR="00CA0F8D" w:rsidRPr="00F9280F">
        <w:rPr>
          <w:iCs/>
        </w:rPr>
        <w:t>Bộ GDĐT</w:t>
      </w:r>
      <w:r w:rsidR="00CA0F8D">
        <w:rPr>
          <w:iCs/>
        </w:rPr>
        <w:t xml:space="preserve">, </w:t>
      </w:r>
      <w:r w:rsidR="00CA0F8D">
        <w:t>C</w:t>
      </w:r>
      <w:r w:rsidRPr="00F9280F">
        <w:t>ơ sở dữ liệu quốc gia</w:t>
      </w:r>
      <w:r w:rsidR="00CA0F8D">
        <w:t xml:space="preserve"> và phục vụ </w:t>
      </w:r>
      <w:r w:rsidRPr="00F9280F">
        <w:t xml:space="preserve"> </w:t>
      </w:r>
      <w:r w:rsidR="00CA0F8D">
        <w:t>giải quyết thủ tục hành chính</w:t>
      </w:r>
      <w:r w:rsidRPr="00F9280F">
        <w:t xml:space="preserve"> liên quan đến hồ sơ học tập </w:t>
      </w:r>
      <w:r w:rsidR="00612E69">
        <w:rPr>
          <w:spacing w:val="-8"/>
        </w:rPr>
        <w:t>(chuyển</w:t>
      </w:r>
      <w:r w:rsidR="00612E69">
        <w:rPr>
          <w:spacing w:val="-24"/>
        </w:rPr>
        <w:t xml:space="preserve"> </w:t>
      </w:r>
      <w:r w:rsidR="00612E69">
        <w:rPr>
          <w:spacing w:val="-8"/>
        </w:rPr>
        <w:t>trường,</w:t>
      </w:r>
      <w:r w:rsidR="00612E69">
        <w:rPr>
          <w:spacing w:val="-24"/>
        </w:rPr>
        <w:t xml:space="preserve"> </w:t>
      </w:r>
      <w:r w:rsidR="00612E69">
        <w:rPr>
          <w:spacing w:val="-8"/>
        </w:rPr>
        <w:t>tuyển</w:t>
      </w:r>
      <w:r w:rsidR="00612E69">
        <w:rPr>
          <w:spacing w:val="-14"/>
        </w:rPr>
        <w:t xml:space="preserve"> </w:t>
      </w:r>
      <w:r w:rsidR="00612E69">
        <w:rPr>
          <w:spacing w:val="-8"/>
        </w:rPr>
        <w:t>sinh)</w:t>
      </w:r>
      <w:r w:rsidR="00170DFA">
        <w:t>.</w:t>
      </w:r>
    </w:p>
    <w:p w:rsidR="007870F6" w:rsidRDefault="00F9280F" w:rsidP="008372A8">
      <w:pPr>
        <w:spacing w:after="0" w:line="348" w:lineRule="auto"/>
      </w:pPr>
      <w:r w:rsidRPr="00F9280F">
        <w:t xml:space="preserve"> </w:t>
      </w:r>
      <w:r w:rsidR="00730A90">
        <w:tab/>
      </w:r>
      <w:r w:rsidRPr="00F9280F">
        <w:t>- Nâng cao hiệu quả công tác quản lý, tạo sự minh bạch, chính xác, công bằng, giảm bớt áp lực hồ sơ, sổ sách hành chính đối với giáo viên</w:t>
      </w:r>
      <w:r w:rsidR="00CA0F8D">
        <w:t xml:space="preserve"> và nhà trường</w:t>
      </w:r>
      <w:r w:rsidRPr="00F9280F">
        <w:t>, đơn giản hóa thủ tục hành chính, tạo thuận lợi cho học sinh thực hiện các thủ tục hành chính liên quan đến Học bạ.</w:t>
      </w:r>
    </w:p>
    <w:p w:rsidR="00CA0F8D" w:rsidRDefault="00F9280F" w:rsidP="008372A8">
      <w:pPr>
        <w:spacing w:after="0" w:line="360" w:lineRule="auto"/>
        <w:ind w:firstLine="720"/>
      </w:pPr>
      <w:r w:rsidRPr="00F9280F">
        <w:lastRenderedPageBreak/>
        <w:t>- Xác định rõ thẩm</w:t>
      </w:r>
      <w:r w:rsidR="00CA0F8D">
        <w:t xml:space="preserve">, </w:t>
      </w:r>
      <w:r w:rsidRPr="00F9280F">
        <w:t>quyền trách nhiệm, mô hình quản lý, đảm bảo các quy định, điều kiện triển khai thực hiện Học bạ số đạt hiệu quả.</w:t>
      </w:r>
      <w:r w:rsidR="00CA0F8D" w:rsidRPr="00CA0F8D">
        <w:t xml:space="preserve"> </w:t>
      </w:r>
    </w:p>
    <w:p w:rsidR="00F9280F" w:rsidRPr="00A07DFC" w:rsidRDefault="00CA0F8D" w:rsidP="008372A8">
      <w:pPr>
        <w:spacing w:after="0" w:line="360" w:lineRule="auto"/>
        <w:ind w:firstLine="720"/>
        <w:rPr>
          <w:spacing w:val="-8"/>
        </w:rPr>
      </w:pPr>
      <w:r w:rsidRPr="00A07DFC">
        <w:rPr>
          <w:spacing w:val="-8"/>
        </w:rPr>
        <w:t xml:space="preserve">- Triển khai chính thức Học bạ số đối với </w:t>
      </w:r>
      <w:r w:rsidR="00FB5817">
        <w:rPr>
          <w:spacing w:val="-8"/>
        </w:rPr>
        <w:t>nhà trường</w:t>
      </w:r>
      <w:r w:rsidRPr="00A07DFC">
        <w:rPr>
          <w:spacing w:val="-8"/>
        </w:rPr>
        <w:t xml:space="preserve"> từ năm học 2025-2026. </w:t>
      </w:r>
    </w:p>
    <w:p w:rsidR="00F9280F" w:rsidRPr="00730A90" w:rsidRDefault="00F9280F" w:rsidP="008372A8">
      <w:pPr>
        <w:spacing w:after="0" w:line="360" w:lineRule="auto"/>
        <w:rPr>
          <w:b/>
          <w:bCs/>
          <w:i/>
          <w:iCs/>
        </w:rPr>
      </w:pPr>
      <w:r w:rsidRPr="00730A90">
        <w:rPr>
          <w:b/>
          <w:bCs/>
          <w:i/>
          <w:iCs/>
        </w:rPr>
        <w:t xml:space="preserve">2. Yêu cầu </w:t>
      </w:r>
    </w:p>
    <w:p w:rsidR="00612E69" w:rsidRDefault="00F9280F" w:rsidP="00612E69">
      <w:pPr>
        <w:spacing w:after="0" w:line="360" w:lineRule="auto"/>
        <w:ind w:firstLine="720"/>
      </w:pPr>
      <w:r w:rsidRPr="00F9280F">
        <w:t xml:space="preserve">- Dữ liệu Học bạ số phải thực hiện định dạng chuẩn </w:t>
      </w:r>
      <w:r w:rsidR="00DC5D0D">
        <w:t>XML</w:t>
      </w:r>
      <w:r w:rsidRPr="00F9280F">
        <w:t xml:space="preserve"> của Bộ GDĐT</w:t>
      </w:r>
      <w:r w:rsidR="00DC5D0D">
        <w:t xml:space="preserve"> quy định</w:t>
      </w:r>
      <w:r w:rsidRPr="00F9280F">
        <w:t>, bảo đảm kết nối, liên thông với cơ sở dữ liệu Học bạ số do Bộ GDĐT quản lý theo quy định tại Quyết định số 3016/QĐ-BGDĐT</w:t>
      </w:r>
      <w:r w:rsidR="00806F19" w:rsidRPr="00806F19">
        <w:t xml:space="preserve"> </w:t>
      </w:r>
      <w:r w:rsidR="00806F19">
        <w:t xml:space="preserve">ngày 31/10/2025 của </w:t>
      </w:r>
      <w:r w:rsidR="00806F19" w:rsidRPr="00F9280F">
        <w:t>BGDĐT</w:t>
      </w:r>
      <w:r w:rsidRPr="00F9280F">
        <w:t xml:space="preserve">; </w:t>
      </w:r>
      <w:r w:rsidR="00612E69">
        <w:t>đảm</w:t>
      </w:r>
      <w:r w:rsidR="00612E69">
        <w:rPr>
          <w:spacing w:val="-2"/>
        </w:rPr>
        <w:t xml:space="preserve"> </w:t>
      </w:r>
      <w:r w:rsidR="00612E69">
        <w:t>bảo</w:t>
      </w:r>
      <w:r w:rsidR="00612E69">
        <w:rPr>
          <w:spacing w:val="-1"/>
        </w:rPr>
        <w:t xml:space="preserve"> </w:t>
      </w:r>
      <w:r w:rsidR="00612E69">
        <w:t>kết</w:t>
      </w:r>
      <w:r w:rsidR="00612E69">
        <w:rPr>
          <w:spacing w:val="-2"/>
        </w:rPr>
        <w:t xml:space="preserve"> </w:t>
      </w:r>
      <w:r w:rsidR="00612E69">
        <w:t>nối liên</w:t>
      </w:r>
      <w:r w:rsidR="00612E69">
        <w:rPr>
          <w:spacing w:val="-1"/>
        </w:rPr>
        <w:t xml:space="preserve"> </w:t>
      </w:r>
      <w:r w:rsidR="00612E69">
        <w:t>thông</w:t>
      </w:r>
      <w:r w:rsidR="00612E69">
        <w:rPr>
          <w:spacing w:val="-1"/>
        </w:rPr>
        <w:t xml:space="preserve"> </w:t>
      </w:r>
      <w:r w:rsidR="00612E69">
        <w:t>với</w:t>
      </w:r>
      <w:r w:rsidR="00612E69">
        <w:rPr>
          <w:spacing w:val="-3"/>
        </w:rPr>
        <w:t xml:space="preserve"> </w:t>
      </w:r>
      <w:r w:rsidR="00612E69">
        <w:t>CSDL</w:t>
      </w:r>
      <w:r w:rsidR="00612E69">
        <w:rPr>
          <w:spacing w:val="-2"/>
        </w:rPr>
        <w:t xml:space="preserve"> </w:t>
      </w:r>
      <w:r w:rsidR="00612E69">
        <w:t>của</w:t>
      </w:r>
      <w:r w:rsidR="00612E69">
        <w:rPr>
          <w:spacing w:val="1"/>
        </w:rPr>
        <w:t xml:space="preserve"> </w:t>
      </w:r>
      <w:r w:rsidR="00612E69">
        <w:t>Bộ</w:t>
      </w:r>
      <w:r w:rsidR="00612E69">
        <w:rPr>
          <w:spacing w:val="-1"/>
        </w:rPr>
        <w:t xml:space="preserve"> </w:t>
      </w:r>
      <w:r w:rsidR="00612E69">
        <w:t>GDĐT</w:t>
      </w:r>
      <w:r w:rsidR="00612E69">
        <w:rPr>
          <w:spacing w:val="-2"/>
        </w:rPr>
        <w:t xml:space="preserve"> </w:t>
      </w:r>
      <w:r w:rsidR="00612E69">
        <w:t>và ứng</w:t>
      </w:r>
      <w:r w:rsidR="00612E69">
        <w:rPr>
          <w:spacing w:val="-1"/>
        </w:rPr>
        <w:t xml:space="preserve"> </w:t>
      </w:r>
      <w:r w:rsidR="00612E69">
        <w:t>dụng</w:t>
      </w:r>
      <w:r w:rsidR="00612E69">
        <w:rPr>
          <w:spacing w:val="-1"/>
        </w:rPr>
        <w:t xml:space="preserve"> </w:t>
      </w:r>
      <w:r w:rsidR="00612E69">
        <w:rPr>
          <w:spacing w:val="-2"/>
        </w:rPr>
        <w:t>VneID.</w:t>
      </w:r>
      <w:r w:rsidRPr="00F9280F">
        <w:t xml:space="preserve"> </w:t>
      </w:r>
      <w:r w:rsidR="00730A90">
        <w:tab/>
      </w:r>
    </w:p>
    <w:p w:rsidR="00F9280F" w:rsidRDefault="00F9280F" w:rsidP="00612E69">
      <w:pPr>
        <w:spacing w:after="0" w:line="360" w:lineRule="auto"/>
        <w:ind w:firstLine="720"/>
      </w:pPr>
      <w:r w:rsidRPr="00F9280F">
        <w:t xml:space="preserve">- Học bạ số bảo đảm lưu trữ đầy đủ, chính xác, xác thực, toàn vẹn và bảo đảm an toàn, an ninh dữ liệu; được ký số, xác thực điện tử các điều kiện để Học bạ số có giá trị pháp lý tương đương Học bạ giấy, đồng thời không phát sinh chi phí đối với học sinh và gia đình học sinh khi triển khai Học bạ số. </w:t>
      </w:r>
    </w:p>
    <w:p w:rsidR="00F9280F" w:rsidRDefault="00F9280F" w:rsidP="008372A8">
      <w:pPr>
        <w:spacing w:after="0" w:line="360" w:lineRule="auto"/>
        <w:ind w:firstLine="720"/>
      </w:pPr>
      <w:r w:rsidRPr="00F9280F">
        <w:t xml:space="preserve">- </w:t>
      </w:r>
      <w:r w:rsidR="005E5072">
        <w:t>Nhà trường</w:t>
      </w:r>
      <w:r w:rsidRPr="00F9280F">
        <w:t xml:space="preserve"> sử dụng phần mềm có chức năng tạo lập Học bạ số đã đáp ứng các yêu cầu triển khai của Bộ GDĐT (sau đây gọi chung là phần mềm quản trị nhà trường) để tạo lập, quản lý và khai thác sử dụng Học bạ số tại nhà trường; khi đến thời gian quy định (đối với việc phát hành Học bạ của năm học), cơ sở giáo dục cập nhật đầy đủ dữ liệu Học bạ số về không gian Học bạ số tương ứng của </w:t>
      </w:r>
      <w:r w:rsidR="005E5072">
        <w:t>nhà trường</w:t>
      </w:r>
      <w:r w:rsidRPr="00F9280F">
        <w:t xml:space="preserve"> trên hệ thống cơ sở dữ liệu Học bạ số do Bộ GDĐT quản lý. </w:t>
      </w:r>
    </w:p>
    <w:p w:rsidR="00F9280F" w:rsidRDefault="00F9280F" w:rsidP="008372A8">
      <w:pPr>
        <w:spacing w:after="0" w:line="360" w:lineRule="auto"/>
        <w:ind w:firstLine="720"/>
      </w:pPr>
      <w:r w:rsidRPr="00F9280F">
        <w:t>- Việc sử dụng chữ ký số được thực hiện theo đúng quy định về chuẩn hóa định dạng dữ liệu Học bạ số ban hành kèm theo Quyết định số 3016/QĐ-BGDĐT</w:t>
      </w:r>
      <w:r w:rsidR="00806F19" w:rsidRPr="00806F19">
        <w:t xml:space="preserve"> </w:t>
      </w:r>
      <w:r w:rsidR="00806F19">
        <w:t xml:space="preserve">ngày 31/10/2025 của </w:t>
      </w:r>
      <w:r w:rsidR="00806F19" w:rsidRPr="00F9280F">
        <w:t>BGDĐT</w:t>
      </w:r>
      <w:r w:rsidRPr="00F9280F">
        <w:t>.</w:t>
      </w:r>
    </w:p>
    <w:p w:rsidR="00F9280F" w:rsidRPr="00730A90" w:rsidRDefault="00F9280F" w:rsidP="008372A8">
      <w:pPr>
        <w:spacing w:before="120" w:after="0" w:line="360" w:lineRule="auto"/>
        <w:rPr>
          <w:b/>
          <w:bCs/>
        </w:rPr>
      </w:pPr>
      <w:r w:rsidRPr="00F9280F">
        <w:t xml:space="preserve"> </w:t>
      </w:r>
      <w:r w:rsidRPr="00730A90">
        <w:rPr>
          <w:b/>
          <w:bCs/>
        </w:rPr>
        <w:t xml:space="preserve">II. NỘI DUNG </w:t>
      </w:r>
    </w:p>
    <w:p w:rsidR="00F9280F" w:rsidRPr="00DC5D0D" w:rsidRDefault="00DC5D0D" w:rsidP="008372A8">
      <w:pPr>
        <w:spacing w:after="0" w:line="360" w:lineRule="auto"/>
        <w:rPr>
          <w:b/>
          <w:bCs/>
          <w:i/>
          <w:iCs/>
        </w:rPr>
      </w:pPr>
      <w:r>
        <w:rPr>
          <w:b/>
          <w:bCs/>
          <w:i/>
          <w:iCs/>
        </w:rPr>
        <w:t>1.</w:t>
      </w:r>
      <w:r w:rsidR="005A2BDE">
        <w:rPr>
          <w:b/>
          <w:bCs/>
          <w:i/>
          <w:iCs/>
        </w:rPr>
        <w:t xml:space="preserve"> </w:t>
      </w:r>
      <w:r w:rsidR="00F9280F" w:rsidRPr="00DC5D0D">
        <w:rPr>
          <w:b/>
          <w:bCs/>
          <w:i/>
          <w:iCs/>
        </w:rPr>
        <w:t>Đối tượng và phạm vi thực hiện:</w:t>
      </w:r>
    </w:p>
    <w:p w:rsidR="00F9280F" w:rsidRDefault="00F9280F" w:rsidP="008372A8">
      <w:pPr>
        <w:spacing w:after="0" w:line="360" w:lineRule="auto"/>
        <w:ind w:firstLine="360"/>
      </w:pPr>
      <w:r w:rsidRPr="00F9280F">
        <w:t xml:space="preserve"> </w:t>
      </w:r>
      <w:r w:rsidR="00730A90">
        <w:tab/>
      </w:r>
      <w:r w:rsidRPr="00F9280F">
        <w:t>Triển khai chính thức Học bạ số đối với tất cả các lớp học, từ lớp 1 đến lớp 5 của trườ</w:t>
      </w:r>
      <w:r w:rsidR="00DC5D0D">
        <w:t>ng T</w:t>
      </w:r>
      <w:r w:rsidRPr="00F9280F">
        <w:t xml:space="preserve">iểu học </w:t>
      </w:r>
      <w:r w:rsidR="00730A90">
        <w:t xml:space="preserve">Yên </w:t>
      </w:r>
      <w:r w:rsidR="00DC5D0D">
        <w:t>Tiến</w:t>
      </w:r>
      <w:r w:rsidRPr="00F9280F">
        <w:t xml:space="preserve">. </w:t>
      </w:r>
    </w:p>
    <w:p w:rsidR="00F9280F" w:rsidRDefault="00F9280F" w:rsidP="008372A8">
      <w:pPr>
        <w:spacing w:after="0" w:line="360" w:lineRule="auto"/>
      </w:pPr>
      <w:r w:rsidRPr="00730A90">
        <w:rPr>
          <w:b/>
          <w:bCs/>
        </w:rPr>
        <w:t>2</w:t>
      </w:r>
      <w:r w:rsidRPr="00F9280F">
        <w:t xml:space="preserve">. </w:t>
      </w:r>
      <w:r w:rsidRPr="00730A90">
        <w:rPr>
          <w:b/>
          <w:bCs/>
          <w:i/>
          <w:iCs/>
        </w:rPr>
        <w:t>Thời gian thực hiện</w:t>
      </w:r>
      <w:r w:rsidRPr="00F9280F">
        <w:t>: Từ năm học 2025</w:t>
      </w:r>
      <w:r w:rsidR="00DC5D0D">
        <w:t xml:space="preserve"> </w:t>
      </w:r>
      <w:r w:rsidRPr="00F9280F">
        <w:t>-</w:t>
      </w:r>
      <w:r w:rsidR="00DC5D0D">
        <w:t xml:space="preserve"> </w:t>
      </w:r>
      <w:r w:rsidRPr="00F9280F">
        <w:t xml:space="preserve">2026. </w:t>
      </w:r>
    </w:p>
    <w:p w:rsidR="00F9280F" w:rsidRPr="00730A90" w:rsidRDefault="00F9280F" w:rsidP="008372A8">
      <w:pPr>
        <w:spacing w:after="0" w:line="360" w:lineRule="auto"/>
        <w:rPr>
          <w:b/>
          <w:bCs/>
          <w:i/>
          <w:iCs/>
        </w:rPr>
      </w:pPr>
      <w:r w:rsidRPr="00730A90">
        <w:rPr>
          <w:b/>
          <w:bCs/>
          <w:i/>
          <w:iCs/>
        </w:rPr>
        <w:t>3. Điều kiện triển khai</w:t>
      </w:r>
    </w:p>
    <w:p w:rsidR="00F9280F" w:rsidRDefault="00F9280F" w:rsidP="008372A8">
      <w:pPr>
        <w:spacing w:after="0" w:line="360" w:lineRule="auto"/>
      </w:pPr>
      <w:r w:rsidRPr="00F9280F">
        <w:t xml:space="preserve"> </w:t>
      </w:r>
      <w:r w:rsidR="00730A90">
        <w:tab/>
      </w:r>
      <w:r w:rsidRPr="00F9280F">
        <w:t xml:space="preserve">Cơ sở giáo dục tham gia triển khai chính thức Học bạ số phải chuẩn bị các điều kiện gồm: </w:t>
      </w:r>
    </w:p>
    <w:p w:rsidR="00F9280F" w:rsidRDefault="00F9280F" w:rsidP="008372A8">
      <w:pPr>
        <w:spacing w:after="0" w:line="360" w:lineRule="auto"/>
        <w:ind w:firstLine="720"/>
      </w:pPr>
      <w:r w:rsidRPr="00F9280F">
        <w:lastRenderedPageBreak/>
        <w:t>- Có máy tính kết nối mạng internet; cập nhật đầy đủ dữ liệu về giáo viên, học sinh, kết quả học tập, kết quả rèn luyện trên phần mềm quản trị nhà trường;</w:t>
      </w:r>
    </w:p>
    <w:p w:rsidR="00F9280F" w:rsidRDefault="00F9280F" w:rsidP="008372A8">
      <w:pPr>
        <w:spacing w:after="0" w:line="360" w:lineRule="auto"/>
      </w:pPr>
      <w:r w:rsidRPr="00F9280F">
        <w:t xml:space="preserve"> </w:t>
      </w:r>
      <w:r w:rsidR="00730A90">
        <w:tab/>
      </w:r>
      <w:r w:rsidRPr="00F9280F">
        <w:t xml:space="preserve">- Có chữ ký số để cán bộ quản lý, giáo viên, nhân viên xác thực số đối với Học bạ số; </w:t>
      </w:r>
    </w:p>
    <w:p w:rsidR="00F9280F" w:rsidRDefault="00F9280F" w:rsidP="008372A8">
      <w:pPr>
        <w:spacing w:after="0" w:line="360" w:lineRule="auto"/>
        <w:ind w:firstLine="720"/>
      </w:pPr>
      <w:r w:rsidRPr="00F9280F">
        <w:t>- Sử dụng modul Học bạ số (theo quy định về chuẩn hóa định dạng dữ liệu Học bạ số ban hành kèm theo Quyết định số 3016/QĐ-BGDĐT</w:t>
      </w:r>
      <w:r w:rsidR="00806F19" w:rsidRPr="00806F19">
        <w:t xml:space="preserve"> </w:t>
      </w:r>
      <w:r w:rsidR="00806F19">
        <w:t xml:space="preserve">ngày 31/10/2025 của </w:t>
      </w:r>
      <w:r w:rsidR="00806F19" w:rsidRPr="00F9280F">
        <w:t>BGDĐT</w:t>
      </w:r>
      <w:r w:rsidRPr="00F9280F">
        <w:t xml:space="preserve"> trên phần mềm quản trị nhà trường. </w:t>
      </w:r>
    </w:p>
    <w:p w:rsidR="00DC5D0D" w:rsidRDefault="00DC5D0D" w:rsidP="008372A8">
      <w:pPr>
        <w:spacing w:after="0" w:line="360" w:lineRule="auto"/>
        <w:rPr>
          <w:b/>
          <w:i/>
        </w:rPr>
      </w:pPr>
      <w:r w:rsidRPr="00DC5D0D">
        <w:rPr>
          <w:b/>
          <w:i/>
        </w:rPr>
        <w:t>4. Hạn đồng bộ dữ liệu</w:t>
      </w:r>
    </w:p>
    <w:p w:rsidR="00064125" w:rsidRDefault="00064125" w:rsidP="008372A8">
      <w:pPr>
        <w:spacing w:after="0" w:line="360" w:lineRule="auto"/>
      </w:pPr>
      <w:r>
        <w:rPr>
          <w:b/>
          <w:i/>
        </w:rPr>
        <w:tab/>
      </w:r>
      <w:r>
        <w:t>- Đối với học sinh được xác nhận hoàn thành chương trình lớp học: Nhà trường thực hiện đồng bộ dữ liệu về CSDL của Bộ GDĐT hoàn thành trước 25/6/2026</w:t>
      </w:r>
      <w:r w:rsidR="00F21CFF">
        <w:t>.</w:t>
      </w:r>
    </w:p>
    <w:p w:rsidR="00064125" w:rsidRPr="00064125" w:rsidRDefault="00064125" w:rsidP="008372A8">
      <w:pPr>
        <w:spacing w:after="0" w:line="360" w:lineRule="auto"/>
      </w:pPr>
      <w:r>
        <w:tab/>
        <w:t>- Đối với học sinh chưa được xác nhận hoàn thành chương trình lớp học hoặc có sai sót khi gửi dữ liệu:</w:t>
      </w:r>
      <w:r w:rsidRPr="00064125">
        <w:t xml:space="preserve"> </w:t>
      </w:r>
      <w:r>
        <w:t>Nhà trường thực hiện đồng bộ dữ liệu về CSDL của Bộ GDĐT hoàn thành trước 10/8/2026</w:t>
      </w:r>
      <w:r w:rsidR="00F21CFF">
        <w:t>.</w:t>
      </w:r>
    </w:p>
    <w:p w:rsidR="00F9280F" w:rsidRPr="00730A90" w:rsidRDefault="005A2BDE" w:rsidP="008372A8">
      <w:pPr>
        <w:spacing w:after="0" w:line="360" w:lineRule="auto"/>
        <w:rPr>
          <w:b/>
          <w:bCs/>
          <w:i/>
          <w:iCs/>
        </w:rPr>
      </w:pPr>
      <w:r>
        <w:rPr>
          <w:b/>
          <w:bCs/>
          <w:i/>
          <w:iCs/>
        </w:rPr>
        <w:t>5</w:t>
      </w:r>
      <w:r w:rsidR="00F9280F" w:rsidRPr="00730A90">
        <w:rPr>
          <w:b/>
          <w:bCs/>
          <w:i/>
          <w:iCs/>
        </w:rPr>
        <w:t xml:space="preserve">. Nội dung triển khai </w:t>
      </w:r>
    </w:p>
    <w:p w:rsidR="00F9280F" w:rsidRPr="00730A90" w:rsidRDefault="005A2BDE" w:rsidP="008372A8">
      <w:pPr>
        <w:spacing w:after="0" w:line="360" w:lineRule="auto"/>
        <w:rPr>
          <w:i/>
          <w:iCs/>
        </w:rPr>
      </w:pPr>
      <w:r>
        <w:rPr>
          <w:i/>
          <w:iCs/>
        </w:rPr>
        <w:t>5</w:t>
      </w:r>
      <w:r w:rsidR="00F9280F" w:rsidRPr="00730A90">
        <w:rPr>
          <w:i/>
          <w:iCs/>
        </w:rPr>
        <w:t xml:space="preserve">.1. Học bạ số </w:t>
      </w:r>
    </w:p>
    <w:p w:rsidR="00F9280F" w:rsidRDefault="00F9280F" w:rsidP="008372A8">
      <w:pPr>
        <w:spacing w:after="0" w:line="360" w:lineRule="auto"/>
        <w:ind w:firstLine="720"/>
      </w:pPr>
      <w:r w:rsidRPr="00F9280F">
        <w:t xml:space="preserve">- Học bạ số là Học bạ của học sinh được tạo lập, lưu trữ, quản lý và sử dụng trên môi trường số; bao gồm thông tin về học sinh, quá trình học tập, rèn luyện theo các quy định hiện hành. </w:t>
      </w:r>
      <w:r w:rsidR="00176247">
        <w:t>đảm</w:t>
      </w:r>
      <w:r w:rsidR="00176247">
        <w:rPr>
          <w:spacing w:val="-2"/>
        </w:rPr>
        <w:t xml:space="preserve"> </w:t>
      </w:r>
      <w:r w:rsidR="00176247">
        <w:t>bảo</w:t>
      </w:r>
      <w:r w:rsidR="00176247">
        <w:rPr>
          <w:spacing w:val="-1"/>
        </w:rPr>
        <w:t xml:space="preserve"> </w:t>
      </w:r>
      <w:r w:rsidR="00176247">
        <w:t>kết</w:t>
      </w:r>
      <w:r w:rsidR="00176247">
        <w:rPr>
          <w:spacing w:val="-2"/>
        </w:rPr>
        <w:t xml:space="preserve"> </w:t>
      </w:r>
      <w:r w:rsidR="00176247">
        <w:t>nối liên</w:t>
      </w:r>
      <w:r w:rsidR="00176247">
        <w:rPr>
          <w:spacing w:val="-1"/>
        </w:rPr>
        <w:t xml:space="preserve"> </w:t>
      </w:r>
      <w:r w:rsidR="00176247">
        <w:t>thông</w:t>
      </w:r>
      <w:r w:rsidR="00176247">
        <w:rPr>
          <w:spacing w:val="-1"/>
        </w:rPr>
        <w:t xml:space="preserve"> </w:t>
      </w:r>
      <w:r w:rsidR="00176247">
        <w:t>với</w:t>
      </w:r>
      <w:r w:rsidR="00176247">
        <w:rPr>
          <w:spacing w:val="-3"/>
        </w:rPr>
        <w:t xml:space="preserve"> </w:t>
      </w:r>
      <w:r w:rsidR="00176247">
        <w:t>CSDL</w:t>
      </w:r>
      <w:r w:rsidR="00176247">
        <w:rPr>
          <w:spacing w:val="-2"/>
        </w:rPr>
        <w:t xml:space="preserve"> </w:t>
      </w:r>
      <w:r w:rsidR="00176247">
        <w:t>của</w:t>
      </w:r>
      <w:r w:rsidR="00176247">
        <w:rPr>
          <w:spacing w:val="1"/>
        </w:rPr>
        <w:t xml:space="preserve"> </w:t>
      </w:r>
      <w:r w:rsidR="00176247">
        <w:t>Bộ</w:t>
      </w:r>
      <w:r w:rsidR="00176247">
        <w:rPr>
          <w:spacing w:val="-1"/>
        </w:rPr>
        <w:t xml:space="preserve"> </w:t>
      </w:r>
      <w:r w:rsidR="00176247">
        <w:t>GDĐT</w:t>
      </w:r>
      <w:r w:rsidR="00176247">
        <w:rPr>
          <w:spacing w:val="-2"/>
        </w:rPr>
        <w:t xml:space="preserve"> </w:t>
      </w:r>
      <w:r w:rsidR="00176247">
        <w:t>và ứng</w:t>
      </w:r>
      <w:r w:rsidR="00176247">
        <w:rPr>
          <w:spacing w:val="-1"/>
        </w:rPr>
        <w:t xml:space="preserve"> </w:t>
      </w:r>
      <w:r w:rsidR="00176247">
        <w:t>dụng</w:t>
      </w:r>
      <w:r w:rsidR="00176247">
        <w:rPr>
          <w:spacing w:val="-1"/>
        </w:rPr>
        <w:t xml:space="preserve"> </w:t>
      </w:r>
      <w:r w:rsidR="00176247">
        <w:rPr>
          <w:spacing w:val="-2"/>
        </w:rPr>
        <w:t>VNeID</w:t>
      </w:r>
    </w:p>
    <w:p w:rsidR="00F9280F" w:rsidRDefault="00F9280F" w:rsidP="008372A8">
      <w:pPr>
        <w:spacing w:after="0" w:line="360" w:lineRule="auto"/>
        <w:ind w:firstLine="720"/>
      </w:pPr>
      <w:r w:rsidRPr="00F9280F">
        <w:t>- Học bạ số có giá trị pháp lý tương đương Học bạ giấy khi được ký số hoặc xác thực điện tử bởi người có thẩm quyền theo quy định của pháp luật về giao dịch điện tử và các văn bản pháp luật có liên quan.</w:t>
      </w:r>
    </w:p>
    <w:p w:rsidR="00F9280F" w:rsidRPr="00730A90" w:rsidRDefault="00F9280F" w:rsidP="008372A8">
      <w:pPr>
        <w:spacing w:after="0" w:line="360" w:lineRule="auto"/>
        <w:rPr>
          <w:i/>
          <w:iCs/>
        </w:rPr>
      </w:pPr>
      <w:r w:rsidRPr="00F9280F">
        <w:t xml:space="preserve"> </w:t>
      </w:r>
      <w:r w:rsidR="005A2BDE">
        <w:rPr>
          <w:i/>
          <w:iCs/>
        </w:rPr>
        <w:t>5</w:t>
      </w:r>
      <w:r w:rsidRPr="00730A90">
        <w:rPr>
          <w:i/>
          <w:iCs/>
        </w:rPr>
        <w:t xml:space="preserve">.2. Tạo lập Học bạ số </w:t>
      </w:r>
    </w:p>
    <w:p w:rsidR="00F9280F" w:rsidRDefault="00F9280F" w:rsidP="008372A8">
      <w:pPr>
        <w:spacing w:after="0" w:line="360" w:lineRule="auto"/>
        <w:ind w:firstLine="720"/>
      </w:pPr>
      <w:r w:rsidRPr="00F9280F">
        <w:t xml:space="preserve">- </w:t>
      </w:r>
      <w:r w:rsidR="00817D9A">
        <w:t>Nhà trường</w:t>
      </w:r>
      <w:r w:rsidRPr="00F9280F">
        <w:t xml:space="preserve"> thực hiện tạo lập Học bạ số theo quy định của Bộ GDĐT; định dạng dữ liệu Học bạ số đúng quy định, bảo đảm thống nhất và đồng bộ với cơ sở dữ liệu Học bạ số do Bộ GDĐT quản lý.</w:t>
      </w:r>
    </w:p>
    <w:p w:rsidR="00F9280F" w:rsidRDefault="00F9280F" w:rsidP="008372A8">
      <w:pPr>
        <w:spacing w:after="0" w:line="360" w:lineRule="auto"/>
      </w:pPr>
      <w:r w:rsidRPr="00F9280F">
        <w:t xml:space="preserve"> </w:t>
      </w:r>
      <w:r w:rsidR="00730A90">
        <w:tab/>
      </w:r>
      <w:r w:rsidRPr="00F9280F">
        <w:t xml:space="preserve">- Thông tin trong Học bạ số phải được tạo lập chính xác, kịp thời, phản ánh đúng kết quả học tập, kết quả rèn luyện và các thông tin cá nhân của học sinh. </w:t>
      </w:r>
    </w:p>
    <w:p w:rsidR="00F9280F" w:rsidRDefault="00F9280F" w:rsidP="008372A8">
      <w:pPr>
        <w:spacing w:after="0" w:line="360" w:lineRule="auto"/>
        <w:ind w:firstLine="720"/>
      </w:pPr>
      <w:r w:rsidRPr="00F9280F">
        <w:lastRenderedPageBreak/>
        <w:t xml:space="preserve">- </w:t>
      </w:r>
      <w:r w:rsidR="00176247">
        <w:t>Hiệu</w:t>
      </w:r>
      <w:r w:rsidR="00176247">
        <w:rPr>
          <w:spacing w:val="-18"/>
        </w:rPr>
        <w:t xml:space="preserve"> </w:t>
      </w:r>
      <w:r w:rsidR="00176247">
        <w:t>trưởng</w:t>
      </w:r>
      <w:r w:rsidRPr="00F9280F">
        <w:t xml:space="preserve">, giáo viên, nhân viên thực hiện ký số, xác nhận dữ liệu và chịu trách nhiệm về thông tin có trong Học bạ số theo quy định của pháp luật. </w:t>
      </w:r>
    </w:p>
    <w:p w:rsidR="00F9280F" w:rsidRPr="00730A90" w:rsidRDefault="005A2BDE" w:rsidP="008372A8">
      <w:pPr>
        <w:spacing w:after="0" w:line="360" w:lineRule="auto"/>
        <w:rPr>
          <w:i/>
          <w:iCs/>
        </w:rPr>
      </w:pPr>
      <w:r>
        <w:rPr>
          <w:i/>
          <w:iCs/>
        </w:rPr>
        <w:t>5</w:t>
      </w:r>
      <w:r w:rsidR="00F9280F" w:rsidRPr="00730A90">
        <w:rPr>
          <w:i/>
          <w:iCs/>
        </w:rPr>
        <w:t xml:space="preserve">.3. Quản lý Học bạ số </w:t>
      </w:r>
    </w:p>
    <w:p w:rsidR="00F9280F" w:rsidRDefault="00F9280F" w:rsidP="008372A8">
      <w:pPr>
        <w:spacing w:after="0" w:line="360" w:lineRule="auto"/>
        <w:ind w:firstLine="720"/>
      </w:pPr>
      <w:r w:rsidRPr="00F9280F">
        <w:t xml:space="preserve">- </w:t>
      </w:r>
      <w:r w:rsidR="00817D9A">
        <w:t>Nhà trường</w:t>
      </w:r>
      <w:r w:rsidR="00817D9A" w:rsidRPr="00F9280F">
        <w:t xml:space="preserve"> </w:t>
      </w:r>
      <w:r w:rsidRPr="00F9280F">
        <w:t>ban hành quy chế quản lý, khai thác, sử dụng Học bạ số; trong đó quy định rõ trách nhiệm cá nhân, tổ chức, bộ phận cấu thành trong đơn vị.</w:t>
      </w:r>
    </w:p>
    <w:p w:rsidR="00F9280F" w:rsidRDefault="00F9280F" w:rsidP="008372A8">
      <w:pPr>
        <w:spacing w:after="0" w:line="360" w:lineRule="auto"/>
      </w:pPr>
      <w:r w:rsidRPr="00F9280F">
        <w:t xml:space="preserve"> </w:t>
      </w:r>
      <w:r w:rsidR="00730A90">
        <w:tab/>
      </w:r>
      <w:r w:rsidRPr="00F9280F">
        <w:t xml:space="preserve">- Dữ liệu Học bạ số được bảo mật, lưu trữ theo quy định của Bộ GDĐT; đồng bộ với cơ sở dữ liệu Học bạ số do Bộ GDĐT quản lý sau khi kết thúc năm học. </w:t>
      </w:r>
    </w:p>
    <w:p w:rsidR="00F9280F" w:rsidRPr="00730A90" w:rsidRDefault="005A2BDE" w:rsidP="008372A8">
      <w:pPr>
        <w:spacing w:after="0" w:line="360" w:lineRule="auto"/>
        <w:rPr>
          <w:i/>
          <w:iCs/>
        </w:rPr>
      </w:pPr>
      <w:r>
        <w:rPr>
          <w:i/>
          <w:iCs/>
        </w:rPr>
        <w:t>5</w:t>
      </w:r>
      <w:r w:rsidR="00F9280F" w:rsidRPr="00730A90">
        <w:rPr>
          <w:i/>
          <w:iCs/>
        </w:rPr>
        <w:t xml:space="preserve">.4. Sử dụng Học bạ số </w:t>
      </w:r>
    </w:p>
    <w:p w:rsidR="00F9280F" w:rsidRDefault="00F9280F" w:rsidP="008372A8">
      <w:pPr>
        <w:spacing w:after="0" w:line="360" w:lineRule="auto"/>
        <w:ind w:firstLine="720"/>
      </w:pPr>
      <w:r w:rsidRPr="00F9280F">
        <w:t>- Học bạ số được sử dụng thay thế cho Học bạ giấy trong các hoạt động quản lý, đánh giá, xét lên lớp, xét tốt nghiệp, tuyển sinh và trong công việc giải quyết các thủ tục hành chính có liên quan đến Học bạ.</w:t>
      </w:r>
    </w:p>
    <w:p w:rsidR="00817D9A" w:rsidRDefault="00F9280F" w:rsidP="008372A8">
      <w:pPr>
        <w:spacing w:after="0" w:line="360" w:lineRule="auto"/>
        <w:ind w:firstLine="720"/>
      </w:pPr>
      <w:r w:rsidRPr="00F9280F">
        <w:t xml:space="preserve"> - Dữ liệu Học bạ số được kết nối, chia sẻ với hệ thống cơ sở dữ liệu của Bộ GDĐT, phục vụ công tác quản lý giáo dục tại các cơ quan quản lý giáo dục và hỗ trợ việc đổi mới phương pháp dạy học, kiểm tra, đánh giá tại các cơ sở giáo dục. </w:t>
      </w:r>
    </w:p>
    <w:p w:rsidR="008D0022" w:rsidRPr="00DB7574" w:rsidRDefault="00F9280F" w:rsidP="008372A8">
      <w:pPr>
        <w:spacing w:after="0" w:line="360" w:lineRule="auto"/>
        <w:ind w:firstLine="720"/>
      </w:pPr>
      <w:r w:rsidRPr="00F9280F">
        <w:t xml:space="preserve">- Học sinh có thể tra cứu, khai thác thông tin trực tuyến qua các ứng dụng VNeID hoặc hệ thống quản lý Học bạ số của Bộ GDĐT để thực hiện các thủ tục hành chính liên quan khi cần thiết. </w:t>
      </w:r>
    </w:p>
    <w:p w:rsidR="00F9280F" w:rsidRPr="00730A90" w:rsidRDefault="00F9280F" w:rsidP="008372A8">
      <w:pPr>
        <w:spacing w:before="120" w:after="0" w:line="360" w:lineRule="auto"/>
        <w:rPr>
          <w:b/>
          <w:bCs/>
        </w:rPr>
      </w:pPr>
      <w:r w:rsidRPr="00730A90">
        <w:rPr>
          <w:b/>
          <w:bCs/>
        </w:rPr>
        <w:t>III. TỔ CHỨC THỰC HIỆN</w:t>
      </w:r>
    </w:p>
    <w:p w:rsidR="00F9280F" w:rsidRPr="00730A90" w:rsidRDefault="00F9280F" w:rsidP="008372A8">
      <w:pPr>
        <w:spacing w:after="0" w:line="360" w:lineRule="auto"/>
        <w:rPr>
          <w:b/>
          <w:bCs/>
          <w:i/>
          <w:iCs/>
        </w:rPr>
      </w:pPr>
      <w:r w:rsidRPr="00F9280F">
        <w:t xml:space="preserve"> </w:t>
      </w:r>
      <w:r w:rsidRPr="00730A90">
        <w:rPr>
          <w:b/>
          <w:bCs/>
          <w:i/>
          <w:iCs/>
        </w:rPr>
        <w:t xml:space="preserve">1. Đối với nhà trường </w:t>
      </w:r>
    </w:p>
    <w:p w:rsidR="00F9280F" w:rsidRDefault="00F9280F" w:rsidP="008372A8">
      <w:pPr>
        <w:spacing w:after="0" w:line="360" w:lineRule="auto"/>
        <w:ind w:firstLine="720"/>
      </w:pPr>
      <w:r w:rsidRPr="00F9280F">
        <w:t>- Đẩy mạnh tuyên truyền tới cán bộ quản lý, giáo viên, nhân viên, cha mẹ học sinh, học sinh về lợi ích, ý nghĩa của Học bạ số.</w:t>
      </w:r>
    </w:p>
    <w:p w:rsidR="00F9280F" w:rsidRDefault="00F9280F" w:rsidP="008372A8">
      <w:pPr>
        <w:spacing w:after="0" w:line="360" w:lineRule="auto"/>
        <w:ind w:firstLine="720"/>
      </w:pPr>
      <w:r w:rsidRPr="00F9280F">
        <w:t xml:space="preserve"> - Xây dựng kế hoạch, phân công nhiệm vụ cụ thể, trách nhiệm của từng cá nhân trong việc chuẩn bị đầy đủ các điều kiện để triển khai Học bạ số tại </w:t>
      </w:r>
      <w:r w:rsidR="008D0022">
        <w:t>nhà trường</w:t>
      </w:r>
      <w:r w:rsidRPr="00F9280F">
        <w:t xml:space="preserve">. </w:t>
      </w:r>
    </w:p>
    <w:p w:rsidR="00F9280F" w:rsidRDefault="00F9280F" w:rsidP="008372A8">
      <w:pPr>
        <w:spacing w:after="0" w:line="360" w:lineRule="auto"/>
        <w:ind w:firstLine="720"/>
      </w:pPr>
      <w:r w:rsidRPr="00F9280F">
        <w:t xml:space="preserve">- </w:t>
      </w:r>
      <w:r w:rsidR="008D0022">
        <w:t>Hiệu trưởng</w:t>
      </w:r>
      <w:r w:rsidRPr="00F9280F">
        <w:t xml:space="preserve"> chịu trách nhiệm toàn diện về nội dung, tính pháp lý của Học bạ số do </w:t>
      </w:r>
      <w:r w:rsidR="008D0022">
        <w:t>nhà trường</w:t>
      </w:r>
      <w:r w:rsidR="008D0022" w:rsidRPr="00F9280F">
        <w:t xml:space="preserve"> </w:t>
      </w:r>
      <w:r w:rsidRPr="00F9280F">
        <w:t xml:space="preserve">phát hành; thực hiện tạo lập, ký số, quản lý, sử dụng, thực hiện đồng bộ dữ liệu Học bạ số của đơn vị về cơ sở dữ liệu Học bạ số của Bộ GDĐT theo quy định (chậm nhất ngày 20/8 hằng năm). </w:t>
      </w:r>
    </w:p>
    <w:p w:rsidR="00F9280F" w:rsidRDefault="00F9280F" w:rsidP="008372A8">
      <w:pPr>
        <w:spacing w:after="0" w:line="360" w:lineRule="auto"/>
        <w:ind w:firstLine="720"/>
      </w:pPr>
      <w:r w:rsidRPr="00F9280F">
        <w:t xml:space="preserve">- Bảo đảm hạ tầng, trang thiết bị đáp ứng yêu cầu triển khai; ban hành quy chế tạo lập, quản lý, sử dụng Học bạ số tại đơn vị. </w:t>
      </w:r>
    </w:p>
    <w:p w:rsidR="00F9280F" w:rsidRDefault="00F9280F" w:rsidP="00D079F6">
      <w:pPr>
        <w:spacing w:after="0" w:line="348" w:lineRule="auto"/>
        <w:ind w:firstLine="720"/>
      </w:pPr>
      <w:r w:rsidRPr="00F9280F">
        <w:lastRenderedPageBreak/>
        <w:t xml:space="preserve">- Trang bị chứng thư chữ ký số cho cán bộ quản lý, giáo viên theo Nghị định số 68/2024/NĐ-CP. </w:t>
      </w:r>
    </w:p>
    <w:p w:rsidR="00F9280F" w:rsidRDefault="00F9280F" w:rsidP="00D079F6">
      <w:pPr>
        <w:spacing w:after="0" w:line="348" w:lineRule="auto"/>
        <w:ind w:firstLine="720"/>
      </w:pPr>
      <w:r w:rsidRPr="00F9280F">
        <w:t xml:space="preserve">- Rà soát, nghiên cứu khai thác dữ liệu Học bạ số tích hợp ứng dụng VNeID để thay thế giấy tờ trong thực hiện các thủ tục hành chính và các hoạt động nghiệp vụ có liên quan. </w:t>
      </w:r>
    </w:p>
    <w:p w:rsidR="008D0022" w:rsidRDefault="00F9280F" w:rsidP="00D079F6">
      <w:pPr>
        <w:spacing w:after="0" w:line="348" w:lineRule="auto"/>
        <w:ind w:firstLine="720"/>
      </w:pPr>
      <w:r w:rsidRPr="00F9280F">
        <w:t>- Tổ chức Hội nghị, tập huấn nghiệp vụ cho 100% CBQL, giáo viên chủ nhiệm lớp, giáo viên bộ môn trong nhà trường triển khai thực hiện hiệu quả Học bạ số.</w:t>
      </w:r>
    </w:p>
    <w:p w:rsidR="00F9280F" w:rsidRDefault="00F9280F" w:rsidP="00D079F6">
      <w:pPr>
        <w:spacing w:after="0" w:line="348" w:lineRule="auto"/>
        <w:ind w:firstLine="720"/>
      </w:pPr>
      <w:r w:rsidRPr="00F9280F">
        <w:t xml:space="preserve"> - Thực hiện các nhiệm vụ về Học bạ số theo thẩm quyền đáp ứng các yêu cầu theo quy định; ban hành quy chế nội bộ về tạo lập, quản lý, sử dụng Học bạ số trong phạm vi </w:t>
      </w:r>
      <w:r w:rsidR="008D0022">
        <w:t>nhà trường</w:t>
      </w:r>
      <w:r w:rsidRPr="00F9280F">
        <w:t>; triển khai tậ</w:t>
      </w:r>
      <w:r w:rsidR="008D0022">
        <w:t>p huấ</w:t>
      </w:r>
      <w:r w:rsidRPr="00F9280F">
        <w:t>n, hướng dẫn khai thác, sử dụng cho cán bộ, giáo viên, nhân viên có liên quan về sử dụng hệ thống Học bạ số; tập hợp kiến nghị, đề xuất của giáo viên trong quá trình thực hiện gửi về các cấp quản lý theo quy định.</w:t>
      </w:r>
    </w:p>
    <w:p w:rsidR="00F9280F" w:rsidRDefault="00F9280F" w:rsidP="00D079F6">
      <w:pPr>
        <w:spacing w:after="0" w:line="348" w:lineRule="auto"/>
      </w:pPr>
      <w:r w:rsidRPr="00F9280F">
        <w:t xml:space="preserve"> </w:t>
      </w:r>
      <w:r w:rsidR="00730A90">
        <w:tab/>
      </w:r>
      <w:r w:rsidRPr="00F9280F">
        <w:t xml:space="preserve">- Thực hiện rà soát, đối khớp dữ liệu trên phần mềm quản lý nhà trường đầy đủ, chính xác đảm bảo số liệu sạch, sống để chuyển sang cơ sở dữ liệu về Học bạ số không có sai sót, tránh bị thu hồi khi đã phát hành. </w:t>
      </w:r>
    </w:p>
    <w:p w:rsidR="00F9280F" w:rsidRDefault="00F9280F" w:rsidP="00D079F6">
      <w:pPr>
        <w:spacing w:after="0" w:line="348" w:lineRule="auto"/>
        <w:ind w:firstLine="720"/>
      </w:pPr>
      <w:r w:rsidRPr="00F9280F">
        <w:t xml:space="preserve">- Tổng kết đánh giá kết quả triển khai tại </w:t>
      </w:r>
      <w:r w:rsidR="008D0022">
        <w:t>nhà trường</w:t>
      </w:r>
      <w:r w:rsidRPr="00F9280F">
        <w:t xml:space="preserve">; kiến nghị, đề xuất về giải pháp triển khai Học bạ số. </w:t>
      </w:r>
    </w:p>
    <w:p w:rsidR="00D079F6" w:rsidRDefault="00F9280F" w:rsidP="00D079F6">
      <w:pPr>
        <w:spacing w:after="0" w:line="348" w:lineRule="auto"/>
        <w:ind w:firstLine="720"/>
      </w:pPr>
      <w:r w:rsidRPr="00F9280F">
        <w:t>- Lưu trữ Học bạ số theo đúng quy định của Bộ GDĐT.</w:t>
      </w:r>
    </w:p>
    <w:p w:rsidR="00F9280F" w:rsidRDefault="00D079F6" w:rsidP="00D079F6">
      <w:pPr>
        <w:pStyle w:val="ListParagraph"/>
        <w:widowControl w:val="0"/>
        <w:numPr>
          <w:ilvl w:val="2"/>
          <w:numId w:val="3"/>
        </w:numPr>
        <w:tabs>
          <w:tab w:val="left" w:pos="882"/>
        </w:tabs>
        <w:autoSpaceDE w:val="0"/>
        <w:autoSpaceDN w:val="0"/>
        <w:spacing w:after="0" w:line="348" w:lineRule="auto"/>
        <w:ind w:left="0" w:firstLine="720"/>
        <w:contextualSpacing w:val="0"/>
      </w:pPr>
      <w:r>
        <w:t>Trường</w:t>
      </w:r>
      <w:r>
        <w:rPr>
          <w:spacing w:val="-18"/>
        </w:rPr>
        <w:t xml:space="preserve"> </w:t>
      </w:r>
      <w:r>
        <w:t>hợp</w:t>
      </w:r>
      <w:r>
        <w:rPr>
          <w:spacing w:val="-17"/>
        </w:rPr>
        <w:t xml:space="preserve"> </w:t>
      </w:r>
      <w:r>
        <w:t>phụ</w:t>
      </w:r>
      <w:r>
        <w:rPr>
          <w:spacing w:val="-18"/>
        </w:rPr>
        <w:t xml:space="preserve"> </w:t>
      </w:r>
      <w:r>
        <w:t>huynh</w:t>
      </w:r>
      <w:r>
        <w:rPr>
          <w:spacing w:val="-17"/>
        </w:rPr>
        <w:t xml:space="preserve"> </w:t>
      </w:r>
      <w:r>
        <w:t>học</w:t>
      </w:r>
      <w:r>
        <w:rPr>
          <w:spacing w:val="-18"/>
        </w:rPr>
        <w:t xml:space="preserve"> </w:t>
      </w:r>
      <w:r>
        <w:t>sinh</w:t>
      </w:r>
      <w:r>
        <w:rPr>
          <w:spacing w:val="-17"/>
        </w:rPr>
        <w:t xml:space="preserve"> </w:t>
      </w:r>
      <w:r>
        <w:t>và</w:t>
      </w:r>
      <w:r>
        <w:rPr>
          <w:spacing w:val="-18"/>
        </w:rPr>
        <w:t xml:space="preserve"> </w:t>
      </w:r>
      <w:r>
        <w:t>học</w:t>
      </w:r>
      <w:r>
        <w:rPr>
          <w:spacing w:val="-17"/>
        </w:rPr>
        <w:t xml:space="preserve"> </w:t>
      </w:r>
      <w:r>
        <w:t>sinh</w:t>
      </w:r>
      <w:r>
        <w:rPr>
          <w:spacing w:val="-18"/>
        </w:rPr>
        <w:t xml:space="preserve"> </w:t>
      </w:r>
      <w:r>
        <w:t>có</w:t>
      </w:r>
      <w:r>
        <w:rPr>
          <w:spacing w:val="-17"/>
        </w:rPr>
        <w:t xml:space="preserve"> </w:t>
      </w:r>
      <w:r>
        <w:t>nhu</w:t>
      </w:r>
      <w:r>
        <w:rPr>
          <w:spacing w:val="-18"/>
        </w:rPr>
        <w:t xml:space="preserve"> </w:t>
      </w:r>
      <w:r>
        <w:t>cầu</w:t>
      </w:r>
      <w:r>
        <w:rPr>
          <w:spacing w:val="-17"/>
        </w:rPr>
        <w:t xml:space="preserve"> </w:t>
      </w:r>
      <w:r>
        <w:t>được</w:t>
      </w:r>
      <w:r>
        <w:rPr>
          <w:spacing w:val="-18"/>
        </w:rPr>
        <w:t xml:space="preserve"> </w:t>
      </w:r>
      <w:r>
        <w:t>cung</w:t>
      </w:r>
      <w:r>
        <w:rPr>
          <w:spacing w:val="-17"/>
        </w:rPr>
        <w:t xml:space="preserve"> </w:t>
      </w:r>
      <w:r>
        <w:t>cấp</w:t>
      </w:r>
      <w:r>
        <w:rPr>
          <w:spacing w:val="-18"/>
        </w:rPr>
        <w:t xml:space="preserve"> </w:t>
      </w:r>
      <w:r>
        <w:t>học bạ</w:t>
      </w:r>
      <w:r>
        <w:rPr>
          <w:spacing w:val="-13"/>
        </w:rPr>
        <w:t xml:space="preserve"> </w:t>
      </w:r>
      <w:r>
        <w:t>giấy</w:t>
      </w:r>
      <w:r>
        <w:rPr>
          <w:spacing w:val="-13"/>
        </w:rPr>
        <w:t xml:space="preserve"> </w:t>
      </w:r>
      <w:r>
        <w:t>để</w:t>
      </w:r>
      <w:r>
        <w:rPr>
          <w:spacing w:val="-13"/>
        </w:rPr>
        <w:t xml:space="preserve"> </w:t>
      </w:r>
      <w:r>
        <w:t>sử</w:t>
      </w:r>
      <w:r>
        <w:rPr>
          <w:spacing w:val="-13"/>
        </w:rPr>
        <w:t xml:space="preserve"> </w:t>
      </w:r>
      <w:r>
        <w:t>dụng,</w:t>
      </w:r>
      <w:r>
        <w:rPr>
          <w:spacing w:val="-13"/>
        </w:rPr>
        <w:t xml:space="preserve"> </w:t>
      </w:r>
      <w:r>
        <w:t>đơn</w:t>
      </w:r>
      <w:r>
        <w:rPr>
          <w:spacing w:val="-13"/>
        </w:rPr>
        <w:t xml:space="preserve"> </w:t>
      </w:r>
      <w:r>
        <w:t>vị</w:t>
      </w:r>
      <w:r>
        <w:rPr>
          <w:spacing w:val="-13"/>
        </w:rPr>
        <w:t xml:space="preserve"> </w:t>
      </w:r>
      <w:r>
        <w:t>thực</w:t>
      </w:r>
      <w:r>
        <w:rPr>
          <w:spacing w:val="-13"/>
        </w:rPr>
        <w:t xml:space="preserve"> </w:t>
      </w:r>
      <w:r>
        <w:t>hiện</w:t>
      </w:r>
      <w:r>
        <w:rPr>
          <w:spacing w:val="-13"/>
        </w:rPr>
        <w:t xml:space="preserve"> </w:t>
      </w:r>
      <w:r>
        <w:t>cấp</w:t>
      </w:r>
      <w:r>
        <w:rPr>
          <w:spacing w:val="-13"/>
        </w:rPr>
        <w:t xml:space="preserve"> </w:t>
      </w:r>
      <w:r>
        <w:t>phát</w:t>
      </w:r>
      <w:r>
        <w:rPr>
          <w:spacing w:val="-13"/>
        </w:rPr>
        <w:t xml:space="preserve"> </w:t>
      </w:r>
      <w:r>
        <w:t>học</w:t>
      </w:r>
      <w:r>
        <w:rPr>
          <w:spacing w:val="-13"/>
        </w:rPr>
        <w:t xml:space="preserve"> </w:t>
      </w:r>
      <w:r>
        <w:t>bạ</w:t>
      </w:r>
      <w:r>
        <w:rPr>
          <w:spacing w:val="-13"/>
        </w:rPr>
        <w:t xml:space="preserve"> </w:t>
      </w:r>
      <w:r>
        <w:t>giấy</w:t>
      </w:r>
      <w:r>
        <w:rPr>
          <w:spacing w:val="-13"/>
        </w:rPr>
        <w:t xml:space="preserve"> </w:t>
      </w:r>
      <w:r>
        <w:t>theo</w:t>
      </w:r>
      <w:r>
        <w:rPr>
          <w:spacing w:val="-13"/>
        </w:rPr>
        <w:t xml:space="preserve"> </w:t>
      </w:r>
      <w:r>
        <w:t>quy</w:t>
      </w:r>
      <w:r>
        <w:rPr>
          <w:spacing w:val="-13"/>
        </w:rPr>
        <w:t xml:space="preserve"> </w:t>
      </w:r>
      <w:r>
        <w:t>định.</w:t>
      </w:r>
    </w:p>
    <w:p w:rsidR="006C0FE3" w:rsidRDefault="00F9280F" w:rsidP="00D079F6">
      <w:pPr>
        <w:spacing w:after="0" w:line="348" w:lineRule="auto"/>
        <w:rPr>
          <w:b/>
          <w:bCs/>
          <w:i/>
          <w:iCs/>
        </w:rPr>
      </w:pPr>
      <w:r w:rsidRPr="00730A90">
        <w:rPr>
          <w:b/>
          <w:bCs/>
          <w:i/>
          <w:iCs/>
        </w:rPr>
        <w:t>2. Hiệu trưởng</w:t>
      </w:r>
    </w:p>
    <w:p w:rsidR="00F9280F" w:rsidRPr="006C0FE3" w:rsidRDefault="006C0FE3" w:rsidP="00D079F6">
      <w:pPr>
        <w:tabs>
          <w:tab w:val="left" w:pos="851"/>
        </w:tabs>
        <w:spacing w:after="0" w:line="348" w:lineRule="auto"/>
        <w:rPr>
          <w:bCs/>
          <w:iCs/>
        </w:rPr>
      </w:pPr>
      <w:r>
        <w:rPr>
          <w:b/>
          <w:bCs/>
          <w:i/>
          <w:iCs/>
        </w:rPr>
        <w:tab/>
      </w:r>
      <w:r w:rsidRPr="006C0FE3">
        <w:rPr>
          <w:bCs/>
          <w:iCs/>
        </w:rPr>
        <w:t>- Chịu</w:t>
      </w:r>
      <w:r w:rsidR="00F9280F" w:rsidRPr="006C0FE3">
        <w:rPr>
          <w:bCs/>
          <w:i/>
          <w:iCs/>
        </w:rPr>
        <w:t xml:space="preserve"> </w:t>
      </w:r>
      <w:r>
        <w:rPr>
          <w:bCs/>
          <w:iCs/>
        </w:rPr>
        <w:t>trách nhiệm toàn diện về nội dung, tính pháp lý của</w:t>
      </w:r>
      <w:r w:rsidRPr="006C0FE3">
        <w:t xml:space="preserve"> </w:t>
      </w:r>
      <w:r w:rsidRPr="00F9280F">
        <w:t>Học bạ số</w:t>
      </w:r>
      <w:r>
        <w:t xml:space="preserve"> do nhà trường phát hành; thực hiện tạo lập, ký số, quản lý, sử dụng, thực hiện đồng bộ dữ liệu </w:t>
      </w:r>
      <w:r w:rsidRPr="00F9280F">
        <w:t xml:space="preserve">Học bạ số </w:t>
      </w:r>
      <w:r>
        <w:t xml:space="preserve">theo quy định tại </w:t>
      </w:r>
      <w:r w:rsidRPr="00F9280F">
        <w:t>Quyết định số 3016/QĐ-BGDĐT</w:t>
      </w:r>
      <w:r>
        <w:t xml:space="preserve"> ngày 31/10/2025 của </w:t>
      </w:r>
      <w:r w:rsidRPr="00F9280F">
        <w:t>BGDĐT</w:t>
      </w:r>
      <w:r>
        <w:t>, đảm bảo thời hạn đồng bộ theo yêu cầu kế hoạch.</w:t>
      </w:r>
    </w:p>
    <w:p w:rsidR="00F9280F" w:rsidRDefault="00F9280F" w:rsidP="00D079F6">
      <w:pPr>
        <w:spacing w:after="0" w:line="348" w:lineRule="auto"/>
        <w:ind w:firstLine="720"/>
      </w:pPr>
      <w:r w:rsidRPr="00F9280F">
        <w:t>- Thành lập Tổ công tác triển khai Học bạ số tại trường, lựa chọn nhân sự, giáo viên có trình độ ứng dụng công nghệ thông tin làm nòng cốt để thực hiện tốt công tác triển khai Học bạ số.</w:t>
      </w:r>
    </w:p>
    <w:p w:rsidR="00F9280F" w:rsidRDefault="00F9280F" w:rsidP="00D079F6">
      <w:pPr>
        <w:spacing w:after="0" w:line="348" w:lineRule="auto"/>
        <w:ind w:firstLine="720"/>
      </w:pPr>
      <w:r w:rsidRPr="00F9280F">
        <w:t xml:space="preserve"> - Xét duyệt học sinh lên lớp, không được lên lớp, danh hiệu thi đua, danh sách học sinh phải kiểm tra lại các môn học, rèn luyện trong hè. </w:t>
      </w:r>
    </w:p>
    <w:p w:rsidR="00F9280F" w:rsidRDefault="00F9280F" w:rsidP="00D079F6">
      <w:pPr>
        <w:spacing w:after="0" w:line="348" w:lineRule="auto"/>
        <w:ind w:firstLine="720"/>
      </w:pPr>
      <w:r w:rsidRPr="00F9280F">
        <w:t xml:space="preserve">- Phê duyệt bản in. </w:t>
      </w:r>
    </w:p>
    <w:p w:rsidR="00F9280F" w:rsidRPr="00730A90" w:rsidRDefault="00F9280F" w:rsidP="008372A8">
      <w:pPr>
        <w:spacing w:after="0" w:line="360" w:lineRule="auto"/>
        <w:rPr>
          <w:b/>
          <w:bCs/>
          <w:i/>
          <w:iCs/>
        </w:rPr>
      </w:pPr>
      <w:r w:rsidRPr="00730A90">
        <w:rPr>
          <w:b/>
          <w:bCs/>
          <w:i/>
          <w:iCs/>
        </w:rPr>
        <w:lastRenderedPageBreak/>
        <w:t xml:space="preserve">3. Phó Hiệu trưởng </w:t>
      </w:r>
    </w:p>
    <w:p w:rsidR="00F50F1A" w:rsidRDefault="00F9280F" w:rsidP="008372A8">
      <w:pPr>
        <w:spacing w:after="0" w:line="360" w:lineRule="auto"/>
        <w:ind w:firstLine="720"/>
      </w:pPr>
      <w:r w:rsidRPr="00F9280F">
        <w:t xml:space="preserve">- Chịu trách nhiệm chuẩn bị nội dung tập huấn nghiệp vụ khai thác, tạo lập, sử dụng Học bạ số cho 100% cán bộ quản lý, giáo viên chủ nhiệm, giáo viên bộ môn. </w:t>
      </w:r>
    </w:p>
    <w:p w:rsidR="00F9280F" w:rsidRDefault="00F9280F" w:rsidP="008372A8">
      <w:pPr>
        <w:spacing w:after="0" w:line="360" w:lineRule="auto"/>
        <w:ind w:firstLine="720"/>
      </w:pPr>
      <w:r w:rsidRPr="00F9280F">
        <w:t>- Trực tiếp tham gia quản trị, quản lý và sử dụng phần mềm Học bạ số.</w:t>
      </w:r>
    </w:p>
    <w:p w:rsidR="00F9280F" w:rsidRPr="008372A8" w:rsidRDefault="00F9280F" w:rsidP="008372A8">
      <w:pPr>
        <w:spacing w:after="0" w:line="360" w:lineRule="auto"/>
        <w:rPr>
          <w:spacing w:val="-12"/>
        </w:rPr>
      </w:pPr>
      <w:r w:rsidRPr="00F9280F">
        <w:t xml:space="preserve"> </w:t>
      </w:r>
      <w:r w:rsidR="00730A90">
        <w:tab/>
      </w:r>
      <w:r w:rsidRPr="008372A8">
        <w:rPr>
          <w:spacing w:val="-12"/>
        </w:rPr>
        <w:t>- Giám sát việc lấy điểm theo đúng quy định về số lần kiểm tra, đánh giá học sinh.</w:t>
      </w:r>
    </w:p>
    <w:p w:rsidR="00F9280F" w:rsidRDefault="00F9280F" w:rsidP="008372A8">
      <w:pPr>
        <w:spacing w:after="0" w:line="360" w:lineRule="auto"/>
      </w:pPr>
      <w:r w:rsidRPr="00F9280F">
        <w:t xml:space="preserve"> </w:t>
      </w:r>
      <w:r w:rsidR="00730A90">
        <w:tab/>
      </w:r>
      <w:r w:rsidRPr="00F9280F">
        <w:t xml:space="preserve">- Giám sát, đôn đốc tiến độ nhập điểm của giáo viên; </w:t>
      </w:r>
    </w:p>
    <w:p w:rsidR="00F9280F" w:rsidRDefault="00F9280F" w:rsidP="008372A8">
      <w:pPr>
        <w:spacing w:after="0" w:line="360" w:lineRule="auto"/>
        <w:ind w:firstLine="720"/>
      </w:pPr>
      <w:r w:rsidRPr="00F9280F">
        <w:t xml:space="preserve">- Chứng kiến việc sửa chữa sai sót về điểm đánh giá học sinh. </w:t>
      </w:r>
    </w:p>
    <w:p w:rsidR="00F9280F" w:rsidRDefault="00F9280F" w:rsidP="008372A8">
      <w:pPr>
        <w:spacing w:after="0" w:line="360" w:lineRule="auto"/>
        <w:ind w:firstLine="720"/>
      </w:pPr>
      <w:r w:rsidRPr="00F9280F">
        <w:t xml:space="preserve">- Hoàn thiện, lưu trữ hồ sơ sửa chữa điểm đánh giá học sinh. </w:t>
      </w:r>
    </w:p>
    <w:p w:rsidR="00F9280F" w:rsidRPr="00730A90" w:rsidRDefault="00F9280F" w:rsidP="008372A8">
      <w:pPr>
        <w:spacing w:after="0" w:line="360" w:lineRule="auto"/>
        <w:rPr>
          <w:b/>
          <w:bCs/>
          <w:i/>
          <w:iCs/>
        </w:rPr>
      </w:pPr>
      <w:r w:rsidRPr="00730A90">
        <w:rPr>
          <w:b/>
          <w:bCs/>
          <w:i/>
          <w:iCs/>
        </w:rPr>
        <w:t xml:space="preserve">4. Giáo viên phụ trách phần mềm </w:t>
      </w:r>
    </w:p>
    <w:p w:rsidR="00F9280F" w:rsidRDefault="00F9280F" w:rsidP="008372A8">
      <w:pPr>
        <w:spacing w:after="0" w:line="360" w:lineRule="auto"/>
        <w:ind w:firstLine="720"/>
      </w:pPr>
      <w:r w:rsidRPr="00F9280F">
        <w:t xml:space="preserve">- Hướng dẫn, hỗ trợ nghiệp vụ khai thác, tạo lập, sử dụng Học bạ số cho 100% giáo viên chủ nhiệm, giáo viên bộ môn tại nhà trường. </w:t>
      </w:r>
    </w:p>
    <w:p w:rsidR="00F9280F" w:rsidRDefault="00F9280F" w:rsidP="008372A8">
      <w:pPr>
        <w:spacing w:after="0" w:line="360" w:lineRule="auto"/>
        <w:ind w:firstLine="720"/>
      </w:pPr>
      <w:r w:rsidRPr="00F9280F">
        <w:t xml:space="preserve">- Chủ động đề xuất kiến nghị với CBQL về các giải pháp triển khai Học bạ số đạt hiệu quả. </w:t>
      </w:r>
    </w:p>
    <w:p w:rsidR="00F9280F" w:rsidRDefault="00F9280F" w:rsidP="008372A8">
      <w:pPr>
        <w:spacing w:after="0" w:line="360" w:lineRule="auto"/>
        <w:ind w:firstLine="720"/>
      </w:pPr>
      <w:r w:rsidRPr="00F9280F">
        <w:t>- Cùng với Hiệu trưởng thực hiện điều hành hoạt động của Hệ thống CSDL.</w:t>
      </w:r>
    </w:p>
    <w:p w:rsidR="00F9280F" w:rsidRDefault="00F9280F" w:rsidP="008372A8">
      <w:pPr>
        <w:spacing w:after="0" w:line="360" w:lineRule="auto"/>
      </w:pPr>
      <w:r w:rsidRPr="00F9280F">
        <w:t xml:space="preserve"> </w:t>
      </w:r>
      <w:r w:rsidR="00730A90">
        <w:tab/>
      </w:r>
      <w:r w:rsidRPr="00F9280F">
        <w:t>- Xử lý các vấn đề về mặt kỹ thuật của Hệ thống.</w:t>
      </w:r>
    </w:p>
    <w:p w:rsidR="00F9280F" w:rsidRDefault="00F9280F" w:rsidP="008372A8">
      <w:pPr>
        <w:spacing w:after="0" w:line="360" w:lineRule="auto"/>
      </w:pPr>
      <w:r w:rsidRPr="00F9280F">
        <w:t xml:space="preserve"> </w:t>
      </w:r>
      <w:r w:rsidR="00730A90">
        <w:tab/>
      </w:r>
      <w:r w:rsidRPr="00F9280F">
        <w:t xml:space="preserve">- Quản lý các tài khoản sử dụng Học bạ điện tử, kiểm tra việc thực hiện các quy định về bảo mật tài khoản. </w:t>
      </w:r>
    </w:p>
    <w:p w:rsidR="00F9280F" w:rsidRDefault="00F9280F" w:rsidP="008372A8">
      <w:pPr>
        <w:spacing w:after="0" w:line="360" w:lineRule="auto"/>
        <w:ind w:firstLine="720"/>
      </w:pPr>
      <w:r w:rsidRPr="00F9280F">
        <w:t>- Đôn đốc việc cập nhật thông tin học sinh.</w:t>
      </w:r>
    </w:p>
    <w:p w:rsidR="00F9280F" w:rsidRDefault="00F9280F" w:rsidP="008372A8">
      <w:pPr>
        <w:spacing w:after="0" w:line="360" w:lineRule="auto"/>
        <w:ind w:firstLine="720"/>
      </w:pPr>
      <w:r w:rsidRPr="00F9280F">
        <w:t xml:space="preserve"> - Sao in dữ liệ</w:t>
      </w:r>
      <w:r w:rsidR="00DB7574">
        <w:t>u.</w:t>
      </w:r>
    </w:p>
    <w:p w:rsidR="00F9280F" w:rsidRDefault="00F9280F" w:rsidP="008372A8">
      <w:pPr>
        <w:spacing w:after="0" w:line="360" w:lineRule="auto"/>
      </w:pPr>
      <w:r w:rsidRPr="00F9280F">
        <w:t xml:space="preserve"> </w:t>
      </w:r>
      <w:r w:rsidR="00730A90">
        <w:tab/>
      </w:r>
      <w:r w:rsidRPr="00F9280F">
        <w:t xml:space="preserve">- In ấn Học bạ. </w:t>
      </w:r>
    </w:p>
    <w:p w:rsidR="00F9280F" w:rsidRPr="00730A90" w:rsidRDefault="00F9280F" w:rsidP="008372A8">
      <w:pPr>
        <w:spacing w:after="0" w:line="360" w:lineRule="auto"/>
        <w:rPr>
          <w:b/>
          <w:bCs/>
          <w:i/>
          <w:iCs/>
        </w:rPr>
      </w:pPr>
      <w:r w:rsidRPr="00730A90">
        <w:rPr>
          <w:b/>
          <w:bCs/>
          <w:i/>
          <w:iCs/>
        </w:rPr>
        <w:t>5. Tổ trưởng chuyên môn</w:t>
      </w:r>
    </w:p>
    <w:p w:rsidR="00F9280F" w:rsidRDefault="00F9280F" w:rsidP="008372A8">
      <w:pPr>
        <w:spacing w:after="0" w:line="360" w:lineRule="auto"/>
      </w:pPr>
      <w:r w:rsidRPr="00F9280F">
        <w:t xml:space="preserve"> </w:t>
      </w:r>
      <w:r w:rsidR="00730A90">
        <w:tab/>
      </w:r>
      <w:r w:rsidRPr="00F9280F">
        <w:t xml:space="preserve">- Phối hợp đôn đốc tiến độ nhập điểm của giáo viên; </w:t>
      </w:r>
    </w:p>
    <w:p w:rsidR="00F9280F" w:rsidRDefault="00F9280F" w:rsidP="008372A8">
      <w:pPr>
        <w:spacing w:after="0" w:line="360" w:lineRule="auto"/>
        <w:ind w:firstLine="720"/>
      </w:pPr>
      <w:r w:rsidRPr="00F9280F">
        <w:t xml:space="preserve">- Phổ biến Quy chế đến toàn thể giáo viên trong Tổ chuyên môn. </w:t>
      </w:r>
    </w:p>
    <w:p w:rsidR="00F9280F" w:rsidRDefault="00F9280F" w:rsidP="008372A8">
      <w:pPr>
        <w:spacing w:after="0" w:line="360" w:lineRule="auto"/>
        <w:ind w:firstLine="720"/>
      </w:pPr>
      <w:r w:rsidRPr="00F9280F">
        <w:t xml:space="preserve">- Báo cáo CBQL về tình hình, kết quả triển khai, thực hiện Học bạ số tại trường theo quy định. </w:t>
      </w:r>
    </w:p>
    <w:p w:rsidR="00F9280F" w:rsidRPr="00730A90" w:rsidRDefault="00F9280F" w:rsidP="008372A8">
      <w:pPr>
        <w:spacing w:after="0" w:line="360" w:lineRule="auto"/>
        <w:rPr>
          <w:b/>
          <w:bCs/>
          <w:i/>
          <w:iCs/>
        </w:rPr>
      </w:pPr>
      <w:r w:rsidRPr="00730A90">
        <w:rPr>
          <w:b/>
          <w:bCs/>
          <w:i/>
          <w:iCs/>
        </w:rPr>
        <w:t xml:space="preserve">6. Giáo viên chủ nhiệm, </w:t>
      </w:r>
      <w:r w:rsidR="00040D69">
        <w:rPr>
          <w:b/>
          <w:bCs/>
          <w:i/>
          <w:iCs/>
        </w:rPr>
        <w:t>giáo viên</w:t>
      </w:r>
      <w:r w:rsidRPr="00730A90">
        <w:rPr>
          <w:b/>
          <w:bCs/>
          <w:i/>
          <w:iCs/>
        </w:rPr>
        <w:t xml:space="preserve"> bộ môn</w:t>
      </w:r>
    </w:p>
    <w:p w:rsidR="00F9280F" w:rsidRDefault="00F9280F" w:rsidP="008372A8">
      <w:pPr>
        <w:spacing w:after="0" w:line="360" w:lineRule="auto"/>
        <w:ind w:firstLine="720"/>
      </w:pPr>
      <w:r w:rsidRPr="00F9280F">
        <w:t xml:space="preserve"> Thực hiện đầy đủ các nhiệm vụ được quy định: </w:t>
      </w:r>
    </w:p>
    <w:p w:rsidR="00F9280F" w:rsidRDefault="00F9280F" w:rsidP="008372A8">
      <w:pPr>
        <w:spacing w:after="0" w:line="360" w:lineRule="auto"/>
        <w:ind w:firstLine="720"/>
      </w:pPr>
      <w:r w:rsidRPr="00F9280F">
        <w:t xml:space="preserve">- Tham gia các lớp tập huấn, nắm vững quy trình thực hiện Học bạ số, thủ tục quản lý, sử dụng Học bạ của học sinh Tiểu học đảm bảo yêu cầu về kỹ thuật, công nghệ theo quy định của Bộ GD&amp;ĐT. </w:t>
      </w:r>
    </w:p>
    <w:p w:rsidR="00F9280F" w:rsidRDefault="00F9280F" w:rsidP="008372A8">
      <w:pPr>
        <w:spacing w:after="0" w:line="360" w:lineRule="auto"/>
        <w:ind w:firstLine="720"/>
      </w:pPr>
      <w:r w:rsidRPr="00F9280F">
        <w:lastRenderedPageBreak/>
        <w:t xml:space="preserve">- Trực tiếp sử dụng phần mềm Học bạ số. </w:t>
      </w:r>
    </w:p>
    <w:p w:rsidR="00F9280F" w:rsidRDefault="00F9280F" w:rsidP="008372A8">
      <w:pPr>
        <w:spacing w:after="0" w:line="360" w:lineRule="auto"/>
        <w:ind w:firstLine="720"/>
      </w:pPr>
      <w:r w:rsidRPr="00F9280F">
        <w:t xml:space="preserve">- Tuyên truyền, nâng cao nhận thức, tầm quan trọng của việc thực hiện Học bạ số tới cha mẹ học sinh, học sinh về lợi ích, ý nghĩa của Học bạ số. </w:t>
      </w:r>
    </w:p>
    <w:p w:rsidR="00F9280F" w:rsidRDefault="00F9280F" w:rsidP="008372A8">
      <w:pPr>
        <w:spacing w:after="0" w:line="360" w:lineRule="auto"/>
        <w:ind w:firstLine="720"/>
      </w:pPr>
      <w:r w:rsidRPr="00F9280F">
        <w:t xml:space="preserve">- Nhập dữ liệu Học bạ số của học sinh đảm bảo chính xác, đúng tiêu chuẩn, quy chuẩn, yêu cầu chức năng, kĩ thuật theo quy định của Bộ GDĐT và nội dung đã được tập huấn. </w:t>
      </w:r>
    </w:p>
    <w:p w:rsidR="00F9280F" w:rsidRDefault="00F9280F" w:rsidP="008372A8">
      <w:pPr>
        <w:spacing w:after="0" w:line="360" w:lineRule="auto"/>
        <w:ind w:firstLine="720"/>
      </w:pPr>
      <w:r w:rsidRPr="00F9280F">
        <w:t>- Lưu giữ chữ kí số cẩn thận, bảo mật.</w:t>
      </w:r>
    </w:p>
    <w:p w:rsidR="00F9280F" w:rsidRDefault="00F9280F" w:rsidP="008372A8">
      <w:pPr>
        <w:spacing w:after="0" w:line="360" w:lineRule="auto"/>
        <w:ind w:firstLine="720"/>
      </w:pPr>
      <w:r w:rsidRPr="00F9280F">
        <w:t xml:space="preserve"> - Thực hiện Học bạ số đảm bảo đúng các bước, thời gian quy định.</w:t>
      </w:r>
    </w:p>
    <w:p w:rsidR="00F9280F" w:rsidRDefault="00F9280F" w:rsidP="008372A8">
      <w:pPr>
        <w:spacing w:after="0" w:line="360" w:lineRule="auto"/>
      </w:pPr>
      <w:r w:rsidRPr="00F9280F">
        <w:t xml:space="preserve"> </w:t>
      </w:r>
      <w:r w:rsidR="00730A90">
        <w:tab/>
      </w:r>
      <w:r w:rsidRPr="00F9280F">
        <w:t xml:space="preserve">- Kiểm tra giáo viên bộ môn đánh giá học sinh trong lớp và phản hồi kịp thời, chịu trách nhiệm về mọi sai sót học bạ của lớp. </w:t>
      </w:r>
    </w:p>
    <w:p w:rsidR="006345CF" w:rsidRDefault="00F9280F" w:rsidP="008372A8">
      <w:pPr>
        <w:spacing w:before="120" w:after="0" w:line="360" w:lineRule="auto"/>
        <w:rPr>
          <w:b/>
          <w:bCs/>
        </w:rPr>
      </w:pPr>
      <w:r w:rsidRPr="00F9280F">
        <w:t xml:space="preserve"> </w:t>
      </w:r>
      <w:r w:rsidRPr="00730A90">
        <w:rPr>
          <w:b/>
          <w:bCs/>
        </w:rPr>
        <w:t>IV. KINH PHÍ TỔ CHỨC</w:t>
      </w:r>
    </w:p>
    <w:p w:rsidR="00F9280F" w:rsidRPr="006345CF" w:rsidRDefault="006345CF" w:rsidP="008372A8">
      <w:pPr>
        <w:spacing w:after="0" w:line="360" w:lineRule="auto"/>
        <w:ind w:firstLine="720"/>
        <w:rPr>
          <w:b/>
          <w:bCs/>
        </w:rPr>
      </w:pPr>
      <w:r>
        <w:t>Ki</w:t>
      </w:r>
      <w:r w:rsidR="00F9280F" w:rsidRPr="00F9280F">
        <w:t>nh phí tổ chức các hoạt động triển khai Học bạ số trong nhà trường được sử dụng từ nguồn ngân sách Nhà nước cấp năm 2026 và nguồn kinh phí hợp pháp khác. Nội dung và định mức chi thực hiện theo quy định hiện hành.</w:t>
      </w:r>
    </w:p>
    <w:p w:rsidR="009B5418" w:rsidRDefault="00F9280F" w:rsidP="008372A8">
      <w:pPr>
        <w:spacing w:after="0" w:line="360" w:lineRule="auto"/>
      </w:pPr>
      <w:r w:rsidRPr="00F9280F">
        <w:t xml:space="preserve"> </w:t>
      </w:r>
      <w:r w:rsidR="00730A90">
        <w:tab/>
      </w:r>
      <w:r w:rsidRPr="00F9280F">
        <w:t xml:space="preserve">Trên đây là Kế hoạch triển khai Học bạ số của trường Tiểu học </w:t>
      </w:r>
      <w:r w:rsidR="00730A90">
        <w:t xml:space="preserve">Yên </w:t>
      </w:r>
      <w:r w:rsidR="00A26386">
        <w:t>Tiến</w:t>
      </w:r>
      <w:r w:rsidRPr="00F9280F">
        <w:t xml:space="preserve"> năm học 2025</w:t>
      </w:r>
      <w:r w:rsidR="00051CD9">
        <w:t xml:space="preserve"> </w:t>
      </w:r>
      <w:r w:rsidRPr="00F9280F">
        <w:t>-</w:t>
      </w:r>
      <w:r w:rsidR="00051CD9">
        <w:t xml:space="preserve"> </w:t>
      </w:r>
      <w:r w:rsidRPr="00F9280F">
        <w:t>2026. Để thực hiện tốt nghiệp vụ quản lý, khai thác, sử dụng, vận hành, lưu trữ Học bạ số, góp phần nâng cao hiệu quả công tác chuyển đổi số trong nhà trường, đề nghị các bộ phận, cán bộ, giáo viên, các tổ chuyên môn nghiêm túc triển khai thực hiện. Nếu có khó khăn, vướng mắc báo cáo về Hiệu trưởng để kịp thời hỗ trợ, giải quyết./.</w:t>
      </w:r>
    </w:p>
    <w:tbl>
      <w:tblPr>
        <w:tblW w:w="0" w:type="auto"/>
        <w:tblInd w:w="480" w:type="dxa"/>
        <w:tblLayout w:type="fixed"/>
        <w:tblCellMar>
          <w:left w:w="0" w:type="dxa"/>
          <w:right w:w="0" w:type="dxa"/>
        </w:tblCellMar>
        <w:tblLook w:val="01E0" w:firstRow="1" w:lastRow="1" w:firstColumn="1" w:lastColumn="1" w:noHBand="0" w:noVBand="0"/>
      </w:tblPr>
      <w:tblGrid>
        <w:gridCol w:w="3872"/>
        <w:gridCol w:w="4862"/>
      </w:tblGrid>
      <w:tr w:rsidR="00730A90" w:rsidTr="00790A7A">
        <w:trPr>
          <w:trHeight w:val="1928"/>
        </w:trPr>
        <w:tc>
          <w:tcPr>
            <w:tcW w:w="3872" w:type="dxa"/>
          </w:tcPr>
          <w:p w:rsidR="00730A90" w:rsidRPr="006E0FB3" w:rsidRDefault="00730A90" w:rsidP="00790A7A">
            <w:pPr>
              <w:pStyle w:val="TableParagraph"/>
              <w:spacing w:line="288" w:lineRule="auto"/>
              <w:ind w:left="50"/>
            </w:pPr>
            <w:r w:rsidRPr="006E0FB3">
              <w:rPr>
                <w:b/>
                <w:i/>
              </w:rPr>
              <w:t>Nơi</w:t>
            </w:r>
            <w:r w:rsidRPr="006E0FB3">
              <w:rPr>
                <w:b/>
                <w:i/>
                <w:spacing w:val="-2"/>
              </w:rPr>
              <w:t xml:space="preserve"> nhận</w:t>
            </w:r>
            <w:r w:rsidRPr="006E0FB3">
              <w:rPr>
                <w:spacing w:val="-2"/>
              </w:rPr>
              <w:t>:</w:t>
            </w:r>
          </w:p>
          <w:p w:rsidR="00730A90" w:rsidRPr="006E0FB3" w:rsidRDefault="00730A90" w:rsidP="00790A7A">
            <w:pPr>
              <w:pStyle w:val="TableParagraph"/>
              <w:numPr>
                <w:ilvl w:val="0"/>
                <w:numId w:val="2"/>
              </w:numPr>
              <w:tabs>
                <w:tab w:val="left" w:pos="188"/>
              </w:tabs>
              <w:spacing w:line="288" w:lineRule="auto"/>
              <w:ind w:left="188" w:hanging="138"/>
            </w:pPr>
            <w:r>
              <w:rPr>
                <w:spacing w:val="-4"/>
                <w:lang w:val="en-US"/>
              </w:rPr>
              <w:t>CB, GV, NV trong trường;</w:t>
            </w:r>
          </w:p>
          <w:p w:rsidR="00730A90" w:rsidRDefault="00730A90" w:rsidP="00790A7A">
            <w:pPr>
              <w:pStyle w:val="TableParagraph"/>
              <w:numPr>
                <w:ilvl w:val="0"/>
                <w:numId w:val="2"/>
              </w:numPr>
              <w:tabs>
                <w:tab w:val="left" w:pos="190"/>
              </w:tabs>
              <w:spacing w:line="288" w:lineRule="auto"/>
              <w:ind w:left="190"/>
              <w:rPr>
                <w:sz w:val="24"/>
              </w:rPr>
            </w:pPr>
            <w:r w:rsidRPr="006E0FB3">
              <w:t>Lưu:</w:t>
            </w:r>
            <w:r w:rsidRPr="006E0FB3">
              <w:rPr>
                <w:spacing w:val="-3"/>
              </w:rPr>
              <w:t xml:space="preserve"> </w:t>
            </w:r>
            <w:r w:rsidRPr="006E0FB3">
              <w:rPr>
                <w:spacing w:val="-5"/>
              </w:rPr>
              <w:t>VT.</w:t>
            </w:r>
          </w:p>
        </w:tc>
        <w:tc>
          <w:tcPr>
            <w:tcW w:w="4862" w:type="dxa"/>
          </w:tcPr>
          <w:p w:rsidR="00730A90" w:rsidRDefault="00051CD9" w:rsidP="00730A90">
            <w:pPr>
              <w:pStyle w:val="TableParagraph"/>
              <w:spacing w:line="288" w:lineRule="auto"/>
              <w:rPr>
                <w:b/>
                <w:sz w:val="28"/>
              </w:rPr>
            </w:pPr>
            <w:r>
              <w:rPr>
                <w:b/>
                <w:sz w:val="28"/>
                <w:lang w:val="en-US"/>
              </w:rPr>
              <w:t xml:space="preserve">                       </w:t>
            </w:r>
            <w:r w:rsidR="00730A90">
              <w:rPr>
                <w:b/>
                <w:sz w:val="28"/>
                <w:lang w:val="en-US"/>
              </w:rPr>
              <w:t xml:space="preserve"> </w:t>
            </w:r>
            <w:r w:rsidR="00730A90">
              <w:rPr>
                <w:b/>
                <w:sz w:val="28"/>
              </w:rPr>
              <w:t>HIỆU</w:t>
            </w:r>
            <w:r w:rsidR="00730A90">
              <w:rPr>
                <w:b/>
                <w:spacing w:val="-3"/>
                <w:sz w:val="28"/>
              </w:rPr>
              <w:t xml:space="preserve"> </w:t>
            </w:r>
            <w:r w:rsidR="00730A90">
              <w:rPr>
                <w:b/>
                <w:spacing w:val="-2"/>
                <w:sz w:val="28"/>
              </w:rPr>
              <w:t>TRƯỞNG</w:t>
            </w:r>
          </w:p>
          <w:p w:rsidR="00730A90" w:rsidRDefault="00405A42" w:rsidP="00790A7A">
            <w:pPr>
              <w:pStyle w:val="TableParagraph"/>
              <w:spacing w:line="288" w:lineRule="auto"/>
              <w:rPr>
                <w:sz w:val="28"/>
              </w:rPr>
            </w:pPr>
            <w:r>
              <w:rPr>
                <w:noProof/>
              </w:rPr>
              <w:drawing>
                <wp:anchor distT="0" distB="0" distL="114300" distR="114300" simplePos="0" relativeHeight="251662336" behindDoc="0" locked="0" layoutInCell="1" allowOverlap="1" wp14:anchorId="12A2E8B1" wp14:editId="0EC591E4">
                  <wp:simplePos x="0" y="0"/>
                  <wp:positionH relativeFrom="margin">
                    <wp:posOffset>846455</wp:posOffset>
                  </wp:positionH>
                  <wp:positionV relativeFrom="paragraph">
                    <wp:posOffset>12065</wp:posOffset>
                  </wp:positionV>
                  <wp:extent cx="2649511" cy="962025"/>
                  <wp:effectExtent l="0" t="0" r="0" b="0"/>
                  <wp:wrapNone/>
                  <wp:docPr id="2066379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9511"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0A90" w:rsidRDefault="00730A90" w:rsidP="00790A7A">
            <w:pPr>
              <w:pStyle w:val="TableParagraph"/>
              <w:spacing w:line="288" w:lineRule="auto"/>
              <w:rPr>
                <w:sz w:val="28"/>
              </w:rPr>
            </w:pPr>
          </w:p>
          <w:p w:rsidR="00730A90" w:rsidRDefault="00730A90" w:rsidP="00790A7A">
            <w:pPr>
              <w:pStyle w:val="TableParagraph"/>
              <w:spacing w:line="288" w:lineRule="auto"/>
              <w:rPr>
                <w:sz w:val="28"/>
              </w:rPr>
            </w:pPr>
          </w:p>
          <w:p w:rsidR="00051CD9" w:rsidRDefault="00730A90" w:rsidP="00A26386">
            <w:pPr>
              <w:pStyle w:val="TableParagraph"/>
              <w:spacing w:line="288" w:lineRule="auto"/>
              <w:rPr>
                <w:b/>
                <w:sz w:val="28"/>
                <w:lang w:val="en-US"/>
              </w:rPr>
            </w:pPr>
            <w:r>
              <w:rPr>
                <w:b/>
                <w:sz w:val="28"/>
                <w:lang w:val="en-US"/>
              </w:rPr>
              <w:t xml:space="preserve">                           </w:t>
            </w:r>
          </w:p>
          <w:p w:rsidR="00730A90" w:rsidRPr="006E0FB3" w:rsidRDefault="00051CD9" w:rsidP="00051CD9">
            <w:pPr>
              <w:pStyle w:val="TableParagraph"/>
              <w:tabs>
                <w:tab w:val="left" w:pos="2085"/>
              </w:tabs>
              <w:spacing w:line="288" w:lineRule="auto"/>
              <w:rPr>
                <w:b/>
                <w:sz w:val="28"/>
                <w:lang w:val="en-US"/>
              </w:rPr>
            </w:pPr>
            <w:r>
              <w:rPr>
                <w:b/>
                <w:sz w:val="28"/>
                <w:lang w:val="en-US"/>
              </w:rPr>
              <w:t xml:space="preserve">                        </w:t>
            </w:r>
            <w:r w:rsidR="00730A90">
              <w:rPr>
                <w:b/>
                <w:sz w:val="28"/>
                <w:lang w:val="en-US"/>
              </w:rPr>
              <w:t xml:space="preserve"> </w:t>
            </w:r>
            <w:r w:rsidR="00A26386">
              <w:rPr>
                <w:b/>
                <w:sz w:val="28"/>
                <w:lang w:val="en-US"/>
              </w:rPr>
              <w:t>Bùi</w:t>
            </w:r>
            <w:r w:rsidR="00730A90">
              <w:rPr>
                <w:b/>
                <w:sz w:val="28"/>
                <w:lang w:val="en-US"/>
              </w:rPr>
              <w:t xml:space="preserve"> </w:t>
            </w:r>
            <w:r w:rsidR="00A26386">
              <w:rPr>
                <w:b/>
                <w:sz w:val="28"/>
                <w:lang w:val="en-US"/>
              </w:rPr>
              <w:t>Thị Hồng</w:t>
            </w:r>
          </w:p>
        </w:tc>
      </w:tr>
    </w:tbl>
    <w:p w:rsidR="00730A90" w:rsidRDefault="00730A90">
      <w:bookmarkStart w:id="0" w:name="_GoBack"/>
      <w:bookmarkEnd w:id="0"/>
    </w:p>
    <w:sectPr w:rsidR="00730A90" w:rsidSect="00576F93">
      <w:headerReference w:type="default" r:id="rId9"/>
      <w:pgSz w:w="11907" w:h="16840"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C3E" w:rsidRDefault="00877C3E" w:rsidP="00576F93">
      <w:pPr>
        <w:spacing w:after="0" w:line="240" w:lineRule="auto"/>
      </w:pPr>
      <w:r>
        <w:separator/>
      </w:r>
    </w:p>
  </w:endnote>
  <w:endnote w:type="continuationSeparator" w:id="0">
    <w:p w:rsidR="00877C3E" w:rsidRDefault="00877C3E" w:rsidP="00576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C3E" w:rsidRDefault="00877C3E" w:rsidP="00576F93">
      <w:pPr>
        <w:spacing w:after="0" w:line="240" w:lineRule="auto"/>
      </w:pPr>
      <w:r>
        <w:separator/>
      </w:r>
    </w:p>
  </w:footnote>
  <w:footnote w:type="continuationSeparator" w:id="0">
    <w:p w:rsidR="00877C3E" w:rsidRDefault="00877C3E" w:rsidP="00576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778288"/>
      <w:docPartObj>
        <w:docPartGallery w:val="Page Numbers (Top of Page)"/>
        <w:docPartUnique/>
      </w:docPartObj>
    </w:sdtPr>
    <w:sdtEndPr>
      <w:rPr>
        <w:noProof/>
      </w:rPr>
    </w:sdtEndPr>
    <w:sdtContent>
      <w:p w:rsidR="00576F93" w:rsidRDefault="00576F93">
        <w:pPr>
          <w:pStyle w:val="Header"/>
          <w:jc w:val="center"/>
        </w:pPr>
        <w:r>
          <w:fldChar w:fldCharType="begin"/>
        </w:r>
        <w:r>
          <w:instrText xml:space="preserve"> PAGE   \* MERGEFORMAT </w:instrText>
        </w:r>
        <w:r>
          <w:fldChar w:fldCharType="separate"/>
        </w:r>
        <w:r w:rsidR="00405A42">
          <w:rPr>
            <w:noProof/>
          </w:rPr>
          <w:t>7</w:t>
        </w:r>
        <w:r>
          <w:rPr>
            <w:noProof/>
          </w:rPr>
          <w:fldChar w:fldCharType="end"/>
        </w:r>
      </w:p>
    </w:sdtContent>
  </w:sdt>
  <w:p w:rsidR="00576F93" w:rsidRDefault="00576F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42E21"/>
    <w:multiLevelType w:val="hybridMultilevel"/>
    <w:tmpl w:val="A44C6F06"/>
    <w:lvl w:ilvl="0" w:tplc="952680F8">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10E493C">
      <w:numFmt w:val="bullet"/>
      <w:lvlText w:val="•"/>
      <w:lvlJc w:val="left"/>
      <w:pPr>
        <w:ind w:left="549" w:hanging="140"/>
      </w:pPr>
      <w:rPr>
        <w:rFonts w:hint="default"/>
        <w:lang w:val="vi" w:eastAsia="en-US" w:bidi="ar-SA"/>
      </w:rPr>
    </w:lvl>
    <w:lvl w:ilvl="2" w:tplc="E9341CAA">
      <w:numFmt w:val="bullet"/>
      <w:lvlText w:val="•"/>
      <w:lvlJc w:val="left"/>
      <w:pPr>
        <w:ind w:left="918" w:hanging="140"/>
      </w:pPr>
      <w:rPr>
        <w:rFonts w:hint="default"/>
        <w:lang w:val="vi" w:eastAsia="en-US" w:bidi="ar-SA"/>
      </w:rPr>
    </w:lvl>
    <w:lvl w:ilvl="3" w:tplc="1E284AC6">
      <w:numFmt w:val="bullet"/>
      <w:lvlText w:val="•"/>
      <w:lvlJc w:val="left"/>
      <w:pPr>
        <w:ind w:left="1287" w:hanging="140"/>
      </w:pPr>
      <w:rPr>
        <w:rFonts w:hint="default"/>
        <w:lang w:val="vi" w:eastAsia="en-US" w:bidi="ar-SA"/>
      </w:rPr>
    </w:lvl>
    <w:lvl w:ilvl="4" w:tplc="22AA588E">
      <w:numFmt w:val="bullet"/>
      <w:lvlText w:val="•"/>
      <w:lvlJc w:val="left"/>
      <w:pPr>
        <w:ind w:left="1656" w:hanging="140"/>
      </w:pPr>
      <w:rPr>
        <w:rFonts w:hint="default"/>
        <w:lang w:val="vi" w:eastAsia="en-US" w:bidi="ar-SA"/>
      </w:rPr>
    </w:lvl>
    <w:lvl w:ilvl="5" w:tplc="CAEEBECA">
      <w:numFmt w:val="bullet"/>
      <w:lvlText w:val="•"/>
      <w:lvlJc w:val="left"/>
      <w:pPr>
        <w:ind w:left="2026" w:hanging="140"/>
      </w:pPr>
      <w:rPr>
        <w:rFonts w:hint="default"/>
        <w:lang w:val="vi" w:eastAsia="en-US" w:bidi="ar-SA"/>
      </w:rPr>
    </w:lvl>
    <w:lvl w:ilvl="6" w:tplc="F346774E">
      <w:numFmt w:val="bullet"/>
      <w:lvlText w:val="•"/>
      <w:lvlJc w:val="left"/>
      <w:pPr>
        <w:ind w:left="2395" w:hanging="140"/>
      </w:pPr>
      <w:rPr>
        <w:rFonts w:hint="default"/>
        <w:lang w:val="vi" w:eastAsia="en-US" w:bidi="ar-SA"/>
      </w:rPr>
    </w:lvl>
    <w:lvl w:ilvl="7" w:tplc="8F760930">
      <w:numFmt w:val="bullet"/>
      <w:lvlText w:val="•"/>
      <w:lvlJc w:val="left"/>
      <w:pPr>
        <w:ind w:left="2764" w:hanging="140"/>
      </w:pPr>
      <w:rPr>
        <w:rFonts w:hint="default"/>
        <w:lang w:val="vi" w:eastAsia="en-US" w:bidi="ar-SA"/>
      </w:rPr>
    </w:lvl>
    <w:lvl w:ilvl="8" w:tplc="EAF2F3F2">
      <w:numFmt w:val="bullet"/>
      <w:lvlText w:val="•"/>
      <w:lvlJc w:val="left"/>
      <w:pPr>
        <w:ind w:left="3133" w:hanging="140"/>
      </w:pPr>
      <w:rPr>
        <w:rFonts w:hint="default"/>
        <w:lang w:val="vi" w:eastAsia="en-US" w:bidi="ar-SA"/>
      </w:rPr>
    </w:lvl>
  </w:abstractNum>
  <w:abstractNum w:abstractNumId="1" w15:restartNumberingAfterBreak="0">
    <w:nsid w:val="4ABA7889"/>
    <w:multiLevelType w:val="hybridMultilevel"/>
    <w:tmpl w:val="BEE0372E"/>
    <w:lvl w:ilvl="0" w:tplc="29643A64">
      <w:start w:val="1"/>
      <w:numFmt w:val="upperRoman"/>
      <w:lvlText w:val="%1."/>
      <w:lvlJc w:val="left"/>
      <w:pPr>
        <w:ind w:left="957" w:hanging="237"/>
        <w:jc w:val="left"/>
      </w:pPr>
      <w:rPr>
        <w:rFonts w:ascii="Times New Roman" w:eastAsia="Times New Roman" w:hAnsi="Times New Roman" w:cs="Times New Roman" w:hint="default"/>
        <w:b/>
        <w:bCs/>
        <w:i w:val="0"/>
        <w:iCs w:val="0"/>
        <w:spacing w:val="-4"/>
        <w:w w:val="100"/>
        <w:sz w:val="28"/>
        <w:szCs w:val="28"/>
        <w:lang w:val="vi" w:eastAsia="en-US" w:bidi="ar-SA"/>
      </w:rPr>
    </w:lvl>
    <w:lvl w:ilvl="1" w:tplc="995CC454">
      <w:start w:val="1"/>
      <w:numFmt w:val="decimal"/>
      <w:lvlText w:val="%2."/>
      <w:lvlJc w:val="left"/>
      <w:pPr>
        <w:ind w:left="986" w:hanging="265"/>
        <w:jc w:val="left"/>
      </w:pPr>
      <w:rPr>
        <w:rFonts w:ascii="Times New Roman" w:eastAsia="Times New Roman" w:hAnsi="Times New Roman" w:cs="Times New Roman" w:hint="default"/>
        <w:b/>
        <w:bCs/>
        <w:i w:val="0"/>
        <w:iCs w:val="0"/>
        <w:spacing w:val="-5"/>
        <w:w w:val="100"/>
        <w:sz w:val="28"/>
        <w:szCs w:val="28"/>
        <w:lang w:val="vi" w:eastAsia="en-US" w:bidi="ar-SA"/>
      </w:rPr>
    </w:lvl>
    <w:lvl w:ilvl="2" w:tplc="7CB0EB68">
      <w:numFmt w:val="bullet"/>
      <w:lvlText w:val="-"/>
      <w:lvlJc w:val="left"/>
      <w:pPr>
        <w:ind w:left="1" w:hanging="165"/>
      </w:pPr>
      <w:rPr>
        <w:rFonts w:ascii="Times New Roman" w:eastAsia="Times New Roman" w:hAnsi="Times New Roman" w:cs="Times New Roman" w:hint="default"/>
        <w:spacing w:val="0"/>
        <w:w w:val="100"/>
        <w:lang w:val="vi" w:eastAsia="en-US" w:bidi="ar-SA"/>
      </w:rPr>
    </w:lvl>
    <w:lvl w:ilvl="3" w:tplc="A23A2934">
      <w:numFmt w:val="bullet"/>
      <w:lvlText w:val="•"/>
      <w:lvlJc w:val="left"/>
      <w:pPr>
        <w:ind w:left="2027" w:hanging="165"/>
      </w:pPr>
      <w:rPr>
        <w:rFonts w:hint="default"/>
        <w:lang w:val="vi" w:eastAsia="en-US" w:bidi="ar-SA"/>
      </w:rPr>
    </w:lvl>
    <w:lvl w:ilvl="4" w:tplc="26AC0848">
      <w:numFmt w:val="bullet"/>
      <w:lvlText w:val="•"/>
      <w:lvlJc w:val="left"/>
      <w:pPr>
        <w:ind w:left="3075" w:hanging="165"/>
      </w:pPr>
      <w:rPr>
        <w:rFonts w:hint="default"/>
        <w:lang w:val="vi" w:eastAsia="en-US" w:bidi="ar-SA"/>
      </w:rPr>
    </w:lvl>
    <w:lvl w:ilvl="5" w:tplc="01F0B852">
      <w:numFmt w:val="bullet"/>
      <w:lvlText w:val="•"/>
      <w:lvlJc w:val="left"/>
      <w:pPr>
        <w:ind w:left="4122" w:hanging="165"/>
      </w:pPr>
      <w:rPr>
        <w:rFonts w:hint="default"/>
        <w:lang w:val="vi" w:eastAsia="en-US" w:bidi="ar-SA"/>
      </w:rPr>
    </w:lvl>
    <w:lvl w:ilvl="6" w:tplc="D310CB46">
      <w:numFmt w:val="bullet"/>
      <w:lvlText w:val="•"/>
      <w:lvlJc w:val="left"/>
      <w:pPr>
        <w:ind w:left="5170" w:hanging="165"/>
      </w:pPr>
      <w:rPr>
        <w:rFonts w:hint="default"/>
        <w:lang w:val="vi" w:eastAsia="en-US" w:bidi="ar-SA"/>
      </w:rPr>
    </w:lvl>
    <w:lvl w:ilvl="7" w:tplc="F2DECAAA">
      <w:numFmt w:val="bullet"/>
      <w:lvlText w:val="•"/>
      <w:lvlJc w:val="left"/>
      <w:pPr>
        <w:ind w:left="6217" w:hanging="165"/>
      </w:pPr>
      <w:rPr>
        <w:rFonts w:hint="default"/>
        <w:lang w:val="vi" w:eastAsia="en-US" w:bidi="ar-SA"/>
      </w:rPr>
    </w:lvl>
    <w:lvl w:ilvl="8" w:tplc="90103BB0">
      <w:numFmt w:val="bullet"/>
      <w:lvlText w:val="•"/>
      <w:lvlJc w:val="left"/>
      <w:pPr>
        <w:ind w:left="7265" w:hanging="165"/>
      </w:pPr>
      <w:rPr>
        <w:rFonts w:hint="default"/>
        <w:lang w:val="vi" w:eastAsia="en-US" w:bidi="ar-SA"/>
      </w:rPr>
    </w:lvl>
  </w:abstractNum>
  <w:abstractNum w:abstractNumId="2" w15:restartNumberingAfterBreak="0">
    <w:nsid w:val="7B140155"/>
    <w:multiLevelType w:val="hybridMultilevel"/>
    <w:tmpl w:val="A55658A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80F"/>
    <w:rsid w:val="00040D69"/>
    <w:rsid w:val="00051CD9"/>
    <w:rsid w:val="00064125"/>
    <w:rsid w:val="00170DFA"/>
    <w:rsid w:val="00176247"/>
    <w:rsid w:val="001A7C82"/>
    <w:rsid w:val="002220B3"/>
    <w:rsid w:val="00405A42"/>
    <w:rsid w:val="004174A7"/>
    <w:rsid w:val="004623A2"/>
    <w:rsid w:val="00576F93"/>
    <w:rsid w:val="005776E3"/>
    <w:rsid w:val="005A2BDE"/>
    <w:rsid w:val="005E5072"/>
    <w:rsid w:val="00612E69"/>
    <w:rsid w:val="006345CF"/>
    <w:rsid w:val="006C0FE3"/>
    <w:rsid w:val="00730A90"/>
    <w:rsid w:val="007870F6"/>
    <w:rsid w:val="00805425"/>
    <w:rsid w:val="00806F19"/>
    <w:rsid w:val="00817D9A"/>
    <w:rsid w:val="008372A8"/>
    <w:rsid w:val="00877C3E"/>
    <w:rsid w:val="0089315D"/>
    <w:rsid w:val="008D0022"/>
    <w:rsid w:val="00960867"/>
    <w:rsid w:val="00961449"/>
    <w:rsid w:val="00976C6B"/>
    <w:rsid w:val="009B5418"/>
    <w:rsid w:val="00A07DFC"/>
    <w:rsid w:val="00A16294"/>
    <w:rsid w:val="00A26386"/>
    <w:rsid w:val="00A93780"/>
    <w:rsid w:val="00AA1B48"/>
    <w:rsid w:val="00C61C2B"/>
    <w:rsid w:val="00C66201"/>
    <w:rsid w:val="00C87359"/>
    <w:rsid w:val="00CA0F8D"/>
    <w:rsid w:val="00D079F6"/>
    <w:rsid w:val="00D15F95"/>
    <w:rsid w:val="00DB7574"/>
    <w:rsid w:val="00DC5D0D"/>
    <w:rsid w:val="00E30920"/>
    <w:rsid w:val="00F21CFF"/>
    <w:rsid w:val="00F24F66"/>
    <w:rsid w:val="00F50F1A"/>
    <w:rsid w:val="00F9280F"/>
    <w:rsid w:val="00FB5817"/>
    <w:rsid w:val="00FF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B7263-1524-4FD7-BBAF-ADACB939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28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28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280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9280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9280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9280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280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280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280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8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28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280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9280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280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28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28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28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280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2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80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9280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9280F"/>
    <w:pPr>
      <w:spacing w:before="160"/>
      <w:jc w:val="center"/>
    </w:pPr>
    <w:rPr>
      <w:i/>
      <w:iCs/>
      <w:color w:val="404040" w:themeColor="text1" w:themeTint="BF"/>
    </w:rPr>
  </w:style>
  <w:style w:type="character" w:customStyle="1" w:styleId="QuoteChar">
    <w:name w:val="Quote Char"/>
    <w:basedOn w:val="DefaultParagraphFont"/>
    <w:link w:val="Quote"/>
    <w:uiPriority w:val="29"/>
    <w:rsid w:val="00F9280F"/>
    <w:rPr>
      <w:i/>
      <w:iCs/>
      <w:color w:val="404040" w:themeColor="text1" w:themeTint="BF"/>
    </w:rPr>
  </w:style>
  <w:style w:type="paragraph" w:styleId="ListParagraph">
    <w:name w:val="List Paragraph"/>
    <w:basedOn w:val="Normal"/>
    <w:uiPriority w:val="1"/>
    <w:qFormat/>
    <w:rsid w:val="00F9280F"/>
    <w:pPr>
      <w:ind w:left="720"/>
      <w:contextualSpacing/>
    </w:pPr>
  </w:style>
  <w:style w:type="character" w:styleId="IntenseEmphasis">
    <w:name w:val="Intense Emphasis"/>
    <w:basedOn w:val="DefaultParagraphFont"/>
    <w:uiPriority w:val="21"/>
    <w:qFormat/>
    <w:rsid w:val="00F9280F"/>
    <w:rPr>
      <w:i/>
      <w:iCs/>
      <w:color w:val="2F5496" w:themeColor="accent1" w:themeShade="BF"/>
    </w:rPr>
  </w:style>
  <w:style w:type="paragraph" w:styleId="IntenseQuote">
    <w:name w:val="Intense Quote"/>
    <w:basedOn w:val="Normal"/>
    <w:next w:val="Normal"/>
    <w:link w:val="IntenseQuoteChar"/>
    <w:uiPriority w:val="30"/>
    <w:qFormat/>
    <w:rsid w:val="00F928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280F"/>
    <w:rPr>
      <w:i/>
      <w:iCs/>
      <w:color w:val="2F5496" w:themeColor="accent1" w:themeShade="BF"/>
    </w:rPr>
  </w:style>
  <w:style w:type="character" w:styleId="IntenseReference">
    <w:name w:val="Intense Reference"/>
    <w:basedOn w:val="DefaultParagraphFont"/>
    <w:uiPriority w:val="32"/>
    <w:qFormat/>
    <w:rsid w:val="00F9280F"/>
    <w:rPr>
      <w:b/>
      <w:bCs/>
      <w:smallCaps/>
      <w:color w:val="2F5496" w:themeColor="accent1" w:themeShade="BF"/>
      <w:spacing w:val="5"/>
    </w:rPr>
  </w:style>
  <w:style w:type="paragraph" w:customStyle="1" w:styleId="TableParagraph">
    <w:name w:val="Table Paragraph"/>
    <w:basedOn w:val="Normal"/>
    <w:uiPriority w:val="1"/>
    <w:qFormat/>
    <w:rsid w:val="00F9280F"/>
    <w:pPr>
      <w:widowControl w:val="0"/>
      <w:autoSpaceDE w:val="0"/>
      <w:autoSpaceDN w:val="0"/>
      <w:spacing w:after="0" w:line="240" w:lineRule="auto"/>
      <w:jc w:val="left"/>
    </w:pPr>
    <w:rPr>
      <w:rFonts w:eastAsia="Times New Roman" w:cs="Times New Roman"/>
      <w:kern w:val="0"/>
      <w:sz w:val="22"/>
      <w:lang w:val="vi"/>
      <w14:ligatures w14:val="none"/>
    </w:rPr>
  </w:style>
  <w:style w:type="paragraph" w:styleId="Header">
    <w:name w:val="header"/>
    <w:basedOn w:val="Normal"/>
    <w:link w:val="HeaderChar"/>
    <w:uiPriority w:val="99"/>
    <w:unhideWhenUsed/>
    <w:rsid w:val="00576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F93"/>
  </w:style>
  <w:style w:type="paragraph" w:styleId="Footer">
    <w:name w:val="footer"/>
    <w:basedOn w:val="Normal"/>
    <w:link w:val="FooterChar"/>
    <w:uiPriority w:val="99"/>
    <w:unhideWhenUsed/>
    <w:rsid w:val="00576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7867B-A0F4-4F56-9E36-EC59CB7B2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1430</TotalTime>
  <Pages>7</Pages>
  <Words>1801</Words>
  <Characters>10271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Hữu Việt Bách</dc:creator>
  <cp:keywords/>
  <dc:description/>
  <cp:lastModifiedBy>Admin</cp:lastModifiedBy>
  <cp:revision>40</cp:revision>
  <dcterms:created xsi:type="dcterms:W3CDTF">2026-03-23T08:17:00Z</dcterms:created>
  <dcterms:modified xsi:type="dcterms:W3CDTF">2026-04-21T09:12:00Z</dcterms:modified>
</cp:coreProperties>
</file>